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97A7" w14:textId="77777777" w:rsidR="003C328F" w:rsidRPr="00EF6AA2" w:rsidRDefault="003C328F" w:rsidP="003C328F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54D19D9C" w14:textId="77777777"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14:paraId="58F8743C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4F81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B592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14:paraId="09DA7A51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059A" w14:textId="77777777" w:rsidR="003C328F" w:rsidRPr="00EF6AA2" w:rsidRDefault="003C328F" w:rsidP="003C328F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BCB1" w14:textId="77777777" w:rsidR="003C328F" w:rsidRPr="00EF6AA2" w:rsidRDefault="003C328F" w:rsidP="003C328F">
            <w:pPr>
              <w:ind w:left="252" w:hanging="252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3C328F" w:rsidRPr="00EF6AA2" w14:paraId="5E5E6176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328C1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F37DA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14:paraId="33D7F10C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DDFB4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F58D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14:paraId="32AF9A42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367E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27783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(държава, град, пощенски код, улица, №)</w:t>
            </w:r>
          </w:p>
        </w:tc>
      </w:tr>
      <w:tr w:rsidR="003C328F" w:rsidRPr="00EF6AA2" w14:paraId="46B5EF82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9C43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0785B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14:paraId="0BE0FEEA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2DC2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25C04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14:paraId="3EA165A2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1B57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CBA0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C328F" w:rsidRPr="00EF6AA2" w14:paraId="346187C0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50C4CDA5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14:paraId="29120BF5" w14:textId="77777777" w:rsidR="003C328F" w:rsidRPr="00EF6AA2" w:rsidRDefault="003C328F" w:rsidP="003C328F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1CA1B11C" w14:textId="77777777" w:rsidR="003C328F" w:rsidRPr="00EF6AA2" w:rsidRDefault="003C328F" w:rsidP="003C328F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02144948" w14:textId="77777777"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СПИСЪК НА ДОКУМЕНТИТЕ СЪДЪРЖАЩИ СЕ В ОФЕРТАТА</w:t>
      </w:r>
    </w:p>
    <w:p w14:paraId="5F4BF4EB" w14:textId="77777777"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14:paraId="7FFFCA30" w14:textId="77777777" w:rsidR="003C328F" w:rsidRPr="00EF6AA2" w:rsidRDefault="003C328F" w:rsidP="003C328F">
      <w:pPr>
        <w:spacing w:line="288" w:lineRule="auto"/>
        <w:jc w:val="center"/>
        <w:rPr>
          <w:rFonts w:ascii="Times New Roman" w:hAnsi="Times New Roman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УЧАСТИЕ В ОТКРИТА ПРОЦЕДУРА ЗА ВЪЗЛАГАНЕ НА ОБЩЕСТВЕНА ПОРЪЧКА С ПРЕДМЕТ:</w:t>
      </w:r>
    </w:p>
    <w:p w14:paraId="12FC9D15" w14:textId="77777777" w:rsidR="003C328F" w:rsidRDefault="00184360" w:rsidP="003C328F">
      <w:pPr>
        <w:ind w:firstLine="567"/>
        <w:jc w:val="center"/>
        <w:rPr>
          <w:rFonts w:ascii="Times New Roman" w:hAnsi="Times New Roman"/>
          <w:b/>
          <w:i/>
          <w:lang w:val="bg-BG"/>
        </w:rPr>
      </w:pPr>
      <w:r w:rsidRPr="00184360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</w:p>
    <w:p w14:paraId="0022FC09" w14:textId="77777777" w:rsidR="00184360" w:rsidRPr="00EF6AA2" w:rsidRDefault="00184360" w:rsidP="003C328F">
      <w:pPr>
        <w:ind w:firstLine="567"/>
        <w:jc w:val="center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3C328F" w:rsidRPr="00EF6AA2" w14:paraId="32CCBD0A" w14:textId="77777777" w:rsidTr="003C328F">
        <w:trPr>
          <w:tblHeader/>
        </w:trPr>
        <w:tc>
          <w:tcPr>
            <w:tcW w:w="1593" w:type="dxa"/>
            <w:vAlign w:val="center"/>
          </w:tcPr>
          <w:p w14:paraId="592B8ABC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Приложение №</w:t>
            </w:r>
          </w:p>
        </w:tc>
        <w:tc>
          <w:tcPr>
            <w:tcW w:w="5535" w:type="dxa"/>
            <w:vAlign w:val="center"/>
          </w:tcPr>
          <w:p w14:paraId="7676213E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2CE632AC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Вид и количество на документите</w:t>
            </w:r>
          </w:p>
          <w:p w14:paraId="1632C0BC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/оригинал или заверено копие;</w:t>
            </w:r>
          </w:p>
          <w:p w14:paraId="3418B461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страница № в офертата/</w:t>
            </w:r>
          </w:p>
        </w:tc>
      </w:tr>
      <w:tr w:rsidR="003C328F" w:rsidRPr="00EF6AA2" w14:paraId="51EE0673" w14:textId="77777777" w:rsidTr="003C328F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37CED44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AA7323B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3EC3E6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3C328F" w:rsidRPr="00EF6AA2" w14:paraId="776674B3" w14:textId="77777777" w:rsidTr="003C328F">
        <w:tc>
          <w:tcPr>
            <w:tcW w:w="927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14:paraId="337A56F3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1 „Документи за подбор”</w:t>
            </w:r>
          </w:p>
        </w:tc>
      </w:tr>
      <w:tr w:rsidR="003C328F" w:rsidRPr="00EF6AA2" w14:paraId="47EE6E08" w14:textId="77777777" w:rsidTr="003C328F">
        <w:tc>
          <w:tcPr>
            <w:tcW w:w="1593" w:type="dxa"/>
          </w:tcPr>
          <w:p w14:paraId="309801B9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286D213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Настоящият списък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93601C4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14:paraId="53D9FBA2" w14:textId="77777777" w:rsidTr="003C328F">
        <w:tc>
          <w:tcPr>
            <w:tcW w:w="1593" w:type="dxa"/>
          </w:tcPr>
          <w:p w14:paraId="20FFFABB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74298E6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Представяне на участника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70F07589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14:paraId="2A086182" w14:textId="77777777" w:rsidTr="003C328F">
        <w:tc>
          <w:tcPr>
            <w:tcW w:w="1593" w:type="dxa"/>
          </w:tcPr>
          <w:p w14:paraId="6C976139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679ACB7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Споразумение за създаване на обединение за участие в обществената поръчка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копие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04E39644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14:paraId="4CE4476F" w14:textId="77777777" w:rsidTr="003C328F">
        <w:tc>
          <w:tcPr>
            <w:tcW w:w="1593" w:type="dxa"/>
          </w:tcPr>
          <w:p w14:paraId="1E91718D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CBDDFF9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Нотариално заверено пълномощно на лицето подписващо офертата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(оригинал)</w:t>
            </w:r>
          </w:p>
          <w:p w14:paraId="2B4644AD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2148" w:type="dxa"/>
          </w:tcPr>
          <w:p w14:paraId="41C565EF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044444BC" w14:textId="77777777" w:rsidTr="003C328F">
        <w:tc>
          <w:tcPr>
            <w:tcW w:w="1593" w:type="dxa"/>
          </w:tcPr>
          <w:p w14:paraId="6C953D58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45F58DF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Декларация по чл.47,  ал. 9 от ЗОП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48E13F40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0185BFD6" w14:textId="77777777" w:rsidTr="003C328F">
        <w:tc>
          <w:tcPr>
            <w:tcW w:w="1593" w:type="dxa"/>
          </w:tcPr>
          <w:p w14:paraId="4A0D828A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355C25A" w14:textId="77777777" w:rsidR="003C328F" w:rsidRPr="00EF6AA2" w:rsidRDefault="00184360" w:rsidP="00067AF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184360">
              <w:rPr>
                <w:rFonts w:ascii="Times New Roman" w:hAnsi="Times New Roman"/>
                <w:bCs/>
                <w:lang w:val="bg-BG"/>
              </w:rPr>
              <w:t>Декларация за липса на свързаност с друг участник или кандидат в съответствие с чл. 55, ал. 7 от ЗОП, както и за липса на обстоятелство по чл. 8, ал. 8, т. 2 от ЗОП</w:t>
            </w:r>
          </w:p>
        </w:tc>
        <w:tc>
          <w:tcPr>
            <w:tcW w:w="2148" w:type="dxa"/>
          </w:tcPr>
          <w:p w14:paraId="0C0D9E7C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484B2F7B" w14:textId="77777777" w:rsidTr="003C328F">
        <w:tc>
          <w:tcPr>
            <w:tcW w:w="1593" w:type="dxa"/>
          </w:tcPr>
          <w:p w14:paraId="031D1E7B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F270ED5" w14:textId="77777777" w:rsidR="003C328F" w:rsidRPr="00EF6AA2" w:rsidRDefault="003C328F" w:rsidP="003C328F">
            <w:pPr>
              <w:pStyle w:val="BodyTex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lang w:val="bg-BG"/>
              </w:rPr>
              <w:t xml:space="preserve">Декларация по </w:t>
            </w:r>
            <w:r w:rsidRPr="00EF6AA2">
              <w:rPr>
                <w:rFonts w:ascii="Times New Roman" w:hAnsi="Times New Roman"/>
                <w:bCs/>
                <w:lang w:val="bg-BG"/>
              </w:rPr>
              <w:t xml:space="preserve">чл. 3, т. 8 от Закона за </w:t>
            </w:r>
            <w:r w:rsidRPr="00EF6AA2">
              <w:rPr>
                <w:rFonts w:ascii="Times New Roman" w:hAnsi="Times New Roman"/>
                <w:bCs/>
                <w:lang w:val="bg-BG"/>
              </w:rPr>
              <w:lastRenderedPageBreak/>
              <w:t xml:space="preserve">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      </w:r>
            <w:proofErr w:type="spellStart"/>
            <w:r w:rsidRPr="00EF6AA2">
              <w:rPr>
                <w:rFonts w:ascii="Times New Roman" w:hAnsi="Times New Roman"/>
                <w:bCs/>
                <w:lang w:val="bg-BG"/>
              </w:rPr>
              <w:t>деи</w:t>
            </w:r>
            <w:proofErr w:type="spellEnd"/>
            <w:r w:rsidRPr="00EF6AA2">
              <w:rPr>
                <w:rFonts w:ascii="Times New Roman" w:hAnsi="Times New Roman"/>
                <w:bCs/>
                <w:lang w:val="bg-BG"/>
              </w:rPr>
              <w:t>̆</w:t>
            </w:r>
            <w:proofErr w:type="spellStart"/>
            <w:r w:rsidRPr="00EF6AA2">
              <w:rPr>
                <w:rFonts w:ascii="Times New Roman" w:hAnsi="Times New Roman"/>
                <w:bCs/>
                <w:lang w:val="bg-BG"/>
              </w:rPr>
              <w:t>ствителни</w:t>
            </w:r>
            <w:proofErr w:type="spellEnd"/>
            <w:r w:rsidRPr="00EF6AA2">
              <w:rPr>
                <w:rFonts w:ascii="Times New Roman" w:hAnsi="Times New Roman"/>
                <w:bCs/>
                <w:lang w:val="bg-BG"/>
              </w:rPr>
              <w:t xml:space="preserve"> собственици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6870BE8E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52CCF799" w14:textId="77777777" w:rsidTr="003C328F">
        <w:tc>
          <w:tcPr>
            <w:tcW w:w="1593" w:type="dxa"/>
          </w:tcPr>
          <w:p w14:paraId="07695469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6ED7E1A3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Доказателства по чл. 51 от ЗОП за технически възможности и квалификация на участника:</w:t>
            </w:r>
          </w:p>
          <w:p w14:paraId="6AF80B78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_________________________________ </w:t>
            </w: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се)</w:t>
            </w:r>
          </w:p>
          <w:p w14:paraId="48DCF21B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(Изискуемите документи са съгласно документацията за участие)</w:t>
            </w:r>
          </w:p>
        </w:tc>
        <w:tc>
          <w:tcPr>
            <w:tcW w:w="2148" w:type="dxa"/>
          </w:tcPr>
          <w:p w14:paraId="5F40C4DB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34287728" w14:textId="77777777" w:rsidTr="003C328F">
        <w:tc>
          <w:tcPr>
            <w:tcW w:w="1593" w:type="dxa"/>
          </w:tcPr>
          <w:p w14:paraId="1C4393F5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678FDCA4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Гаранция за участие - ...................... </w:t>
            </w: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(посочете вида – банкова гаранция или депозит)</w:t>
            </w:r>
          </w:p>
        </w:tc>
        <w:tc>
          <w:tcPr>
            <w:tcW w:w="2148" w:type="dxa"/>
          </w:tcPr>
          <w:p w14:paraId="15107A17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1F0D4446" w14:textId="77777777" w:rsidTr="003C328F">
        <w:tc>
          <w:tcPr>
            <w:tcW w:w="1593" w:type="dxa"/>
          </w:tcPr>
          <w:p w14:paraId="0F701938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A842B18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Cs/>
                <w:szCs w:val="24"/>
                <w:lang w:val="bg-BG"/>
              </w:rPr>
              <w:t>Декларация по чл. 56, ал. 1, т. 12 от ЗОП</w:t>
            </w: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B7628F0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4F120AA8" w14:textId="77777777" w:rsidTr="003C328F">
        <w:tc>
          <w:tcPr>
            <w:tcW w:w="9276" w:type="dxa"/>
            <w:gridSpan w:val="3"/>
            <w:shd w:val="clear" w:color="auto" w:fill="D9D9D9"/>
          </w:tcPr>
          <w:p w14:paraId="5B00F709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№2 "</w:t>
            </w: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Pr="00EF6AA2">
              <w:rPr>
                <w:rFonts w:ascii="Times New Roman" w:hAnsi="Times New Roman"/>
                <w:b/>
                <w:lang w:val="bg-BG"/>
              </w:rPr>
              <w:t>редложение за изпълнение на поръчката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 "</w:t>
            </w:r>
          </w:p>
        </w:tc>
      </w:tr>
      <w:tr w:rsidR="003C328F" w:rsidRPr="00EF6AA2" w14:paraId="727E0093" w14:textId="77777777" w:rsidTr="003C328F">
        <w:tc>
          <w:tcPr>
            <w:tcW w:w="1593" w:type="dxa"/>
          </w:tcPr>
          <w:p w14:paraId="022FA893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962C533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Техническо предложение (по образец)</w:t>
            </w:r>
          </w:p>
          <w:p w14:paraId="5D341F67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№2 с надпис "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П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редложение за изпълнение на поръчката")</w:t>
            </w:r>
          </w:p>
        </w:tc>
        <w:tc>
          <w:tcPr>
            <w:tcW w:w="2148" w:type="dxa"/>
          </w:tcPr>
          <w:p w14:paraId="33A59626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3C328F" w:rsidRPr="00EF6AA2" w14:paraId="13BBE3BB" w14:textId="77777777" w:rsidTr="003C328F">
        <w:tc>
          <w:tcPr>
            <w:tcW w:w="9276" w:type="dxa"/>
            <w:gridSpan w:val="3"/>
            <w:shd w:val="clear" w:color="auto" w:fill="D9D9D9"/>
          </w:tcPr>
          <w:p w14:paraId="66E90042" w14:textId="77777777" w:rsidR="003C328F" w:rsidRPr="00EF6AA2" w:rsidRDefault="003C328F" w:rsidP="003C328F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3 „</w:t>
            </w: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Предлагана цена</w:t>
            </w: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“</w:t>
            </w:r>
          </w:p>
        </w:tc>
      </w:tr>
      <w:tr w:rsidR="003C328F" w:rsidRPr="00EF6AA2" w14:paraId="30BE6A27" w14:textId="77777777" w:rsidTr="003C328F">
        <w:tc>
          <w:tcPr>
            <w:tcW w:w="1593" w:type="dxa"/>
          </w:tcPr>
          <w:p w14:paraId="2A1C4B29" w14:textId="77777777" w:rsidR="003C328F" w:rsidRPr="00EF6AA2" w:rsidRDefault="003C328F" w:rsidP="003C328F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A7C2FA6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Ценово предложение</w:t>
            </w: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293CBF49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с надпис № 3 „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Предлагана цена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”, поставен в плика с офертата)</w:t>
            </w:r>
          </w:p>
        </w:tc>
        <w:tc>
          <w:tcPr>
            <w:tcW w:w="2148" w:type="dxa"/>
          </w:tcPr>
          <w:p w14:paraId="1A830E0B" w14:textId="77777777" w:rsidR="003C328F" w:rsidRPr="00EF6AA2" w:rsidRDefault="003C328F" w:rsidP="003C328F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13FB2FD0" w14:textId="77777777" w:rsidR="003C328F" w:rsidRPr="00EF6AA2" w:rsidRDefault="003C328F" w:rsidP="003C328F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266609A4" w14:textId="77777777" w:rsidR="003C328F" w:rsidRPr="00EF6AA2" w:rsidRDefault="003C328F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14:paraId="406775AB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CB291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4449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3C328F" w:rsidRPr="00EF6AA2" w14:paraId="6A2A3BE0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F018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CB3CA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14:paraId="3CFE0D77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7E500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92F07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14:paraId="77E80AE5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53B0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26F64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14:paraId="4BE7CF43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DC8B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82F5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17072A83" w14:textId="77777777"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08F6B005" w14:textId="77777777"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7ACB6DC7" w14:textId="77777777"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693F73CF" w14:textId="77777777"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424ACA9A" w14:textId="77777777"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4A4B6031" w14:textId="77777777" w:rsidR="003C328F" w:rsidRDefault="003C328F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48B6275E" w14:textId="77777777" w:rsidR="00184360" w:rsidRDefault="00184360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0F112CC0" w14:textId="77777777" w:rsidR="00184360" w:rsidRDefault="00184360" w:rsidP="003C328F">
      <w:pPr>
        <w:rPr>
          <w:rFonts w:ascii="Times New Roman" w:hAnsi="Times New Roman"/>
          <w:b/>
          <w:i/>
          <w:szCs w:val="24"/>
          <w:lang w:val="bg-BG"/>
        </w:rPr>
      </w:pPr>
    </w:p>
    <w:p w14:paraId="20EE6EEF" w14:textId="77777777" w:rsidR="003C328F" w:rsidRPr="00EF6AA2" w:rsidRDefault="003C328F" w:rsidP="00184360">
      <w:pPr>
        <w:ind w:left="6480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О</w:t>
      </w:r>
      <w:r w:rsidRPr="00EF6AA2">
        <w:rPr>
          <w:rFonts w:ascii="Times New Roman" w:hAnsi="Times New Roman"/>
          <w:b/>
          <w:i/>
          <w:szCs w:val="24"/>
          <w:lang w:val="bg-BG"/>
        </w:rPr>
        <w:t>БРАЗЕЦ №2</w:t>
      </w:r>
    </w:p>
    <w:p w14:paraId="76228E9A" w14:textId="77777777" w:rsidR="003C328F" w:rsidRDefault="003C328F" w:rsidP="003C328F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14:paraId="26C5AA99" w14:textId="77777777"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ПРЕДСТАВЯНЕ </w:t>
      </w:r>
    </w:p>
    <w:p w14:paraId="082E84C7" w14:textId="77777777"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НА </w:t>
      </w:r>
    </w:p>
    <w:p w14:paraId="7BA88DEC" w14:textId="77777777" w:rsidR="003C328F" w:rsidRPr="00EF6AA2" w:rsidRDefault="003C328F" w:rsidP="003C328F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УЧАСТНИК В ОТКРИТА ПРОЦЕДУРА ЗА ВЪЗЛАГАНЕ НА ОБЩЕСТВЕНА ПОРЪЧКА С ПРЕДМЕТ: </w:t>
      </w:r>
    </w:p>
    <w:p w14:paraId="0C598974" w14:textId="77777777" w:rsidR="003C328F" w:rsidRPr="00EF6AA2" w:rsidRDefault="00184360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184360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</w:p>
    <w:p w14:paraId="61FADE36" w14:textId="77777777"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702BAADC" w14:textId="77777777" w:rsidR="003C328F" w:rsidRPr="00EF6AA2" w:rsidRDefault="003C328F" w:rsidP="003C328F">
      <w:pPr>
        <w:tabs>
          <w:tab w:val="left" w:pos="250"/>
        </w:tabs>
        <w:ind w:left="17" w:right="11"/>
        <w:rPr>
          <w:rFonts w:ascii="Times New Roman" w:hAnsi="Times New Roman"/>
          <w:b/>
          <w:color w:val="000000"/>
          <w:spacing w:val="-7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7"/>
          <w:szCs w:val="24"/>
          <w:lang w:val="bg-BG"/>
        </w:rPr>
        <w:t>І. ИДЕНТИФИКАЦИЯ НА УЧАСТНИКА</w:t>
      </w:r>
    </w:p>
    <w:p w14:paraId="5646B3AE" w14:textId="77777777"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14:paraId="7167FA7E" w14:textId="77777777" w:rsidR="003C328F" w:rsidRPr="00EF6AA2" w:rsidRDefault="003C328F" w:rsidP="003C328F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D019D46" w14:textId="77777777"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14:paraId="01FB56AF" w14:textId="77777777"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14:paraId="2239194B" w14:textId="77777777"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14:paraId="038C220D" w14:textId="77777777"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14:paraId="320301FF" w14:textId="77777777" w:rsidR="003C328F" w:rsidRPr="00EF6AA2" w:rsidRDefault="003C328F" w:rsidP="003C328F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Регистрация по ДДС: _____________________________________</w:t>
      </w:r>
    </w:p>
    <w:p w14:paraId="38707319" w14:textId="77777777" w:rsidR="003C328F" w:rsidRPr="00EF6AA2" w:rsidRDefault="003C328F" w:rsidP="003C328F">
      <w:pPr>
        <w:tabs>
          <w:tab w:val="left" w:pos="250"/>
        </w:tabs>
        <w:ind w:left="17"/>
        <w:jc w:val="both"/>
        <w:rPr>
          <w:rFonts w:ascii="Times New Roman" w:hAnsi="Times New Roman"/>
          <w:b/>
          <w:i/>
          <w:color w:val="000000"/>
          <w:spacing w:val="2"/>
          <w:szCs w:val="24"/>
          <w:lang w:val="bg-BG"/>
        </w:rPr>
      </w:pPr>
    </w:p>
    <w:p w14:paraId="4CFC494B" w14:textId="77777777" w:rsidR="003C328F" w:rsidRPr="00EF6AA2" w:rsidRDefault="003C328F" w:rsidP="003C328F">
      <w:pPr>
        <w:tabs>
          <w:tab w:val="left" w:pos="250"/>
        </w:tabs>
        <w:ind w:left="17"/>
        <w:jc w:val="both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II. АДМИНИСТРАТИВНИ СВЕДЕНИЯ</w:t>
      </w:r>
    </w:p>
    <w:p w14:paraId="05949977" w14:textId="77777777" w:rsidR="003C328F" w:rsidRPr="00EF6AA2" w:rsidRDefault="003C328F" w:rsidP="003C328F">
      <w:pPr>
        <w:tabs>
          <w:tab w:val="left" w:pos="4382"/>
        </w:tabs>
        <w:ind w:left="17"/>
        <w:jc w:val="both"/>
        <w:rPr>
          <w:rFonts w:ascii="Times New Roman" w:hAnsi="Times New Roman"/>
          <w:color w:val="000000"/>
          <w:spacing w:val="-7"/>
          <w:szCs w:val="24"/>
          <w:lang w:val="bg-BG"/>
        </w:rPr>
      </w:pPr>
    </w:p>
    <w:p w14:paraId="30D02E31" w14:textId="77777777"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тел.: __________________, факс: ________________, </w:t>
      </w:r>
      <w:proofErr w:type="spellStart"/>
      <w:r w:rsidRPr="00EF6AA2">
        <w:rPr>
          <w:rFonts w:ascii="Times New Roman" w:hAnsi="Times New Roman"/>
          <w:szCs w:val="24"/>
          <w:lang w:val="bg-BG"/>
        </w:rPr>
        <w:t>e-mail</w:t>
      </w:r>
      <w:proofErr w:type="spellEnd"/>
      <w:r w:rsidRPr="00EF6AA2">
        <w:rPr>
          <w:rFonts w:ascii="Times New Roman" w:hAnsi="Times New Roman"/>
          <w:szCs w:val="24"/>
          <w:lang w:val="bg-BG"/>
        </w:rPr>
        <w:t>: _______________</w:t>
      </w:r>
    </w:p>
    <w:p w14:paraId="3D88DDF9" w14:textId="77777777"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9"/>
          <w:szCs w:val="24"/>
          <w:lang w:val="bg-BG"/>
        </w:rPr>
      </w:pPr>
    </w:p>
    <w:p w14:paraId="46B880EF" w14:textId="77777777"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6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Лице за контакти: _________________________________</w:t>
      </w:r>
    </w:p>
    <w:p w14:paraId="2F3724BF" w14:textId="77777777" w:rsidR="003C328F" w:rsidRPr="00EF6AA2" w:rsidRDefault="003C328F" w:rsidP="003C328F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 xml:space="preserve">Длъжност: </w:t>
      </w:r>
      <w:r w:rsidRPr="00EF6AA2">
        <w:rPr>
          <w:rFonts w:ascii="Times New Roman" w:hAnsi="Times New Roman"/>
          <w:color w:val="000000"/>
          <w:szCs w:val="24"/>
          <w:lang w:val="bg-BG"/>
        </w:rPr>
        <w:t>________________________________________</w:t>
      </w:r>
    </w:p>
    <w:p w14:paraId="718977A5" w14:textId="77777777" w:rsidR="003C328F" w:rsidRPr="00EF6AA2" w:rsidRDefault="003C328F" w:rsidP="003C328F">
      <w:pPr>
        <w:tabs>
          <w:tab w:val="left" w:pos="3317"/>
        </w:tabs>
        <w:ind w:left="17"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</w:p>
    <w:p w14:paraId="41BFE0FD" w14:textId="77777777" w:rsidR="003C328F" w:rsidRPr="00EF6AA2" w:rsidRDefault="003C328F" w:rsidP="003C328F">
      <w:pPr>
        <w:tabs>
          <w:tab w:val="left" w:pos="3317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5"/>
          <w:szCs w:val="24"/>
          <w:lang w:val="bg-BG"/>
        </w:rPr>
        <w:t>Обслужваща банка:</w:t>
      </w:r>
      <w:r w:rsidRPr="00EF6AA2">
        <w:rPr>
          <w:rFonts w:ascii="Times New Roman" w:hAnsi="Times New Roman"/>
          <w:color w:val="000000"/>
          <w:szCs w:val="24"/>
          <w:lang w:val="bg-BG"/>
        </w:rPr>
        <w:t>_________________________</w:t>
      </w:r>
    </w:p>
    <w:p w14:paraId="7927210C" w14:textId="77777777" w:rsidR="003C328F" w:rsidRPr="00EF6AA2" w:rsidRDefault="003C328F" w:rsidP="003C328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Сметката, по която ще бъде възстановена гаранцията за участие:</w:t>
      </w:r>
    </w:p>
    <w:p w14:paraId="6D2BD313" w14:textId="77777777" w:rsidR="003C328F" w:rsidRPr="00EF6AA2" w:rsidRDefault="003C328F" w:rsidP="003C328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IBAN: ________________________________________, BIC: ___________________</w:t>
      </w:r>
    </w:p>
    <w:p w14:paraId="454D7AB6" w14:textId="77777777" w:rsidR="003C328F" w:rsidRPr="00EF6AA2" w:rsidRDefault="003C328F" w:rsidP="003C328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Титуляр на сметката: ________________________________________</w:t>
      </w:r>
    </w:p>
    <w:p w14:paraId="486966DE" w14:textId="77777777" w:rsidR="003C328F" w:rsidRPr="00EF6AA2" w:rsidRDefault="003C328F" w:rsidP="003C328F">
      <w:pPr>
        <w:tabs>
          <w:tab w:val="left" w:pos="6955"/>
        </w:tabs>
        <w:ind w:left="48" w:right="2650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0E9C28D2" w14:textId="77777777" w:rsidR="003C328F" w:rsidRPr="00EF6AA2" w:rsidRDefault="003C328F" w:rsidP="003C328F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17D6AF6C" w14:textId="77777777" w:rsidR="003C328F" w:rsidRPr="00EF6AA2" w:rsidRDefault="003C328F" w:rsidP="003C328F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УВАЖАЕМИ ДАМИ И ГОСПОДА</w:t>
      </w:r>
      <w:r w:rsidRPr="00EF6AA2">
        <w:rPr>
          <w:rFonts w:ascii="Times New Roman" w:hAnsi="Times New Roman"/>
          <w:b/>
          <w:i/>
          <w:color w:val="000000"/>
          <w:szCs w:val="24"/>
          <w:lang w:val="bg-BG"/>
        </w:rPr>
        <w:t xml:space="preserve">, </w:t>
      </w:r>
    </w:p>
    <w:p w14:paraId="22147F61" w14:textId="77777777" w:rsidR="003C328F" w:rsidRPr="00EF6AA2" w:rsidRDefault="003C328F" w:rsidP="003C328F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14:paraId="0767681C" w14:textId="77777777" w:rsidR="003C328F" w:rsidRPr="00EF6AA2" w:rsidRDefault="003C328F" w:rsidP="003C328F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 xml:space="preserve">1. Заявяваме, че желаем да участваме в обявената от Вас процедура за възлагане на обществена поръчка с предмет: </w:t>
      </w:r>
      <w:r w:rsidR="00184360" w:rsidRPr="00184360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  <w:r w:rsidRPr="00EF6AA2">
        <w:rPr>
          <w:rFonts w:ascii="Times New Roman" w:hAnsi="Times New Roman"/>
          <w:szCs w:val="24"/>
          <w:lang w:val="bg-BG"/>
        </w:rPr>
        <w:t>,</w:t>
      </w:r>
      <w:r w:rsidRPr="00EF6AA2">
        <w:rPr>
          <w:i/>
          <w:sz w:val="20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и подаваме настоящата оферта при условията, обявени в тази документация и приети от нас.</w:t>
      </w:r>
    </w:p>
    <w:p w14:paraId="2511B2AB" w14:textId="77777777" w:rsidR="003C328F" w:rsidRPr="00EF6AA2" w:rsidRDefault="003C328F" w:rsidP="003C328F">
      <w:pPr>
        <w:tabs>
          <w:tab w:val="left" w:pos="36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ab/>
      </w:r>
      <w:r w:rsidRPr="00EF6AA2">
        <w:rPr>
          <w:rFonts w:ascii="Times New Roman" w:hAnsi="Times New Roman"/>
          <w:b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>2. Запознати сме и се задължаваме да спазвам условията за участие в процедурата.</w:t>
      </w:r>
    </w:p>
    <w:p w14:paraId="33002250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273128E3" w14:textId="77777777"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14:paraId="23FA4D6E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54793AF1" w14:textId="77777777"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4. При изпълнението на поръчката няма да ползваме/ще ползваме следните (невярното се зачертава) подизпълнители:</w:t>
      </w:r>
    </w:p>
    <w:p w14:paraId="49D7226A" w14:textId="77777777" w:rsidR="003C328F" w:rsidRPr="00EF6AA2" w:rsidRDefault="003C328F" w:rsidP="003C328F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3C328F" w:rsidRPr="00EF6AA2" w14:paraId="6C5FE338" w14:textId="77777777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27CE" w14:textId="77777777" w:rsidR="003C328F" w:rsidRPr="00EF6AA2" w:rsidRDefault="003C328F" w:rsidP="003C328F">
            <w:pPr>
              <w:ind w:left="40" w:firstLine="5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Подизпълнител</w:t>
            </w:r>
          </w:p>
          <w:p w14:paraId="6713E7DE" w14:textId="77777777" w:rsidR="003C328F" w:rsidRPr="00EF6AA2" w:rsidRDefault="003C328F" w:rsidP="003C328F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>избройте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32E48" w14:textId="77777777" w:rsidR="003C328F" w:rsidRPr="00EF6AA2" w:rsidRDefault="003C328F" w:rsidP="003C328F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Видове работи, които ще </w:t>
            </w:r>
            <w:r w:rsidRPr="00EF6AA2">
              <w:rPr>
                <w:rFonts w:ascii="Times New Roman" w:hAnsi="Times New Roman"/>
                <w:szCs w:val="24"/>
                <w:lang w:val="bg-BG"/>
              </w:rPr>
              <w:lastRenderedPageBreak/>
              <w:t>изпълнява</w:t>
            </w:r>
          </w:p>
          <w:p w14:paraId="52033295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6156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% от общата стойност на </w:t>
            </w:r>
            <w:r w:rsidRPr="00EF6AA2">
              <w:rPr>
                <w:rFonts w:ascii="Times New Roman" w:hAnsi="Times New Roman"/>
                <w:szCs w:val="24"/>
                <w:lang w:val="bg-BG"/>
              </w:rPr>
              <w:lastRenderedPageBreak/>
              <w:t>поръчката</w:t>
            </w:r>
          </w:p>
          <w:p w14:paraId="3F7AFD9A" w14:textId="77777777" w:rsidR="003C328F" w:rsidRPr="00EF6AA2" w:rsidRDefault="003C328F" w:rsidP="003C328F">
            <w:pPr>
              <w:ind w:left="40" w:firstLine="5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посочете дела на участие на всеки подизпълнител</w:t>
            </w:r>
          </w:p>
        </w:tc>
      </w:tr>
      <w:tr w:rsidR="003C328F" w:rsidRPr="00EF6AA2" w14:paraId="0BE92F0D" w14:textId="77777777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D939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63F8A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772F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45F4C37A" w14:textId="77777777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ECBA2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6CB63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5E06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C328F" w:rsidRPr="00EF6AA2" w14:paraId="79618FF1" w14:textId="77777777" w:rsidTr="003C328F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BFB1B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33AB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006F" w14:textId="77777777" w:rsidR="003C328F" w:rsidRPr="00EF6AA2" w:rsidRDefault="003C328F" w:rsidP="003C328F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2EDC06DD" w14:textId="77777777" w:rsidR="003C328F" w:rsidRPr="00184360" w:rsidRDefault="003C328F" w:rsidP="003C328F">
      <w:pPr>
        <w:ind w:left="40" w:firstLine="815"/>
        <w:jc w:val="both"/>
        <w:rPr>
          <w:rFonts w:ascii="Times New Roman" w:hAnsi="Times New Roman"/>
          <w:szCs w:val="24"/>
          <w:u w:val="single"/>
          <w:lang w:val="bg-BG"/>
        </w:rPr>
      </w:pPr>
      <w:r w:rsidRPr="00184360">
        <w:rPr>
          <w:rFonts w:ascii="Times New Roman" w:hAnsi="Times New Roman"/>
          <w:szCs w:val="24"/>
          <w:u w:val="single"/>
          <w:lang w:val="bg-BG"/>
        </w:rPr>
        <w:t>във връзка с което прилагаме писмено съгласие (декларация) от страна на посочените подизпълнители за участието им</w:t>
      </w:r>
      <w:r w:rsidR="00067AF5" w:rsidRPr="00184360">
        <w:rPr>
          <w:rFonts w:ascii="Times New Roman" w:hAnsi="Times New Roman"/>
          <w:szCs w:val="24"/>
          <w:u w:val="single"/>
          <w:lang w:val="bg-BG"/>
        </w:rPr>
        <w:t xml:space="preserve"> – свободен текст</w:t>
      </w:r>
      <w:r w:rsidRPr="00184360">
        <w:rPr>
          <w:rFonts w:ascii="Times New Roman" w:hAnsi="Times New Roman"/>
          <w:szCs w:val="24"/>
          <w:u w:val="single"/>
          <w:lang w:val="bg-BG"/>
        </w:rPr>
        <w:t>.</w:t>
      </w:r>
    </w:p>
    <w:p w14:paraId="4A001EEE" w14:textId="77777777" w:rsidR="003C328F" w:rsidRPr="00EF6AA2" w:rsidRDefault="003C328F" w:rsidP="003C328F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p w14:paraId="01AF77B7" w14:textId="77777777" w:rsidR="003C328F" w:rsidRPr="00EF6AA2" w:rsidRDefault="003C328F" w:rsidP="003C328F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6. Съгласни сме валидността на нашето предложение да бъде ………………. календарни дни, но не по-малко от 180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14:paraId="4390667F" w14:textId="77777777" w:rsidR="003C328F" w:rsidRPr="00EF6AA2" w:rsidRDefault="003C328F" w:rsidP="003C328F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</w:p>
    <w:p w14:paraId="15B8E6C4" w14:textId="77777777" w:rsidR="003C328F" w:rsidRPr="00EF6AA2" w:rsidRDefault="003C328F" w:rsidP="003C328F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Подаването на настоящата оферта удостоверява безусловното приемане на всички </w:t>
      </w:r>
      <w:r w:rsidRPr="00EF6AA2">
        <w:rPr>
          <w:rFonts w:ascii="Times New Roman" w:hAnsi="Times New Roman"/>
          <w:color w:val="000000"/>
          <w:spacing w:val="-3"/>
          <w:szCs w:val="24"/>
          <w:lang w:val="bg-BG"/>
        </w:rPr>
        <w:t>изисквания и задължения, поставени от Възложителя в провежданата процедура.</w:t>
      </w:r>
    </w:p>
    <w:p w14:paraId="7179A266" w14:textId="77777777"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625821E8" w14:textId="77777777" w:rsidR="003C328F" w:rsidRPr="00EF6AA2" w:rsidRDefault="003C328F" w:rsidP="003C328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14:paraId="6A19AF0D" w14:textId="77777777" w:rsidR="003C328F" w:rsidRDefault="003C328F" w:rsidP="003C328F">
      <w:pPr>
        <w:rPr>
          <w:rFonts w:ascii="Times New Roman" w:hAnsi="Times New Roman"/>
          <w:b/>
          <w:szCs w:val="24"/>
          <w:u w:val="single"/>
          <w:lang w:val="bg-BG"/>
        </w:rPr>
      </w:pPr>
    </w:p>
    <w:p w14:paraId="765D6388" w14:textId="77777777" w:rsidR="005540DD" w:rsidRPr="005540DD" w:rsidRDefault="005540DD" w:rsidP="005540DD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5540DD">
        <w:rPr>
          <w:rFonts w:ascii="Times New Roman" w:eastAsiaTheme="minorHAnsi" w:hAnsi="Times New Roman"/>
          <w:b/>
          <w:szCs w:val="24"/>
          <w:u w:val="single"/>
          <w:lang w:val="bg-BG" w:eastAsia="en-US"/>
        </w:rPr>
        <w:t>ВАЖНО: У</w:t>
      </w:r>
      <w:r>
        <w:rPr>
          <w:rFonts w:ascii="Times New Roman" w:eastAsia="Calibri" w:hAnsi="Times New Roman"/>
          <w:b/>
          <w:szCs w:val="24"/>
          <w:u w:val="single"/>
          <w:lang w:val="bg-BG" w:eastAsia="x-none"/>
        </w:rPr>
        <w:t>частници</w:t>
      </w:r>
      <w:r w:rsidRPr="005540DD">
        <w:rPr>
          <w:rFonts w:ascii="Times New Roman" w:eastAsia="Calibri" w:hAnsi="Times New Roman"/>
          <w:b/>
          <w:szCs w:val="24"/>
          <w:u w:val="single"/>
          <w:lang w:val="bg-BG" w:eastAsia="x-none"/>
        </w:rPr>
        <w:t xml:space="preserve">, които са </w:t>
      </w:r>
      <w:r w:rsidRPr="005540DD">
        <w:rPr>
          <w:rFonts w:ascii="Times New Roman" w:eastAsia="Times New Roman" w:hAnsi="Times New Roman"/>
          <w:b/>
          <w:szCs w:val="24"/>
          <w:u w:val="single"/>
          <w:lang w:val="bg-BG" w:eastAsia="en-US"/>
        </w:rPr>
        <w:t xml:space="preserve">специализирани предприятия или кооперации на хора с увреждания или обединения, в които участват само такива лица, или са посочени подизпълнители, представят декларация в свободен текст, в която участникът, съответно всеки от участниците в обединението или всеки подизпълнител декларира, че е вписан </w:t>
      </w:r>
      <w:r w:rsidRPr="005540DD">
        <w:rPr>
          <w:rFonts w:ascii="Times New Roman" w:eastAsiaTheme="minorHAnsi" w:hAnsi="Times New Roman"/>
          <w:b/>
          <w:szCs w:val="24"/>
          <w:u w:val="single"/>
          <w:lang w:val="bg-BG" w:eastAsia="en-US"/>
        </w:rPr>
        <w:t>в регистъра на специализирани предприятия или кооперации на хора с увреждания, поддържан от Агенцията за хората с увреждания, или еквивалентен регистър на държава – членка на Европейския съюз.</w:t>
      </w:r>
    </w:p>
    <w:p w14:paraId="77C04221" w14:textId="77777777" w:rsidR="005540DD" w:rsidRPr="00EF6AA2" w:rsidRDefault="005540DD" w:rsidP="003C328F">
      <w:pPr>
        <w:rPr>
          <w:rFonts w:ascii="Times New Roman" w:hAnsi="Times New Roman"/>
          <w:b/>
          <w:szCs w:val="24"/>
          <w:u w:val="single"/>
          <w:lang w:val="bg-BG"/>
        </w:rPr>
      </w:pPr>
    </w:p>
    <w:p w14:paraId="25B5D138" w14:textId="77777777" w:rsidR="003C328F" w:rsidRPr="00EF6AA2" w:rsidRDefault="003C328F" w:rsidP="003C328F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C328F" w:rsidRPr="00EF6AA2" w14:paraId="7699C173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141B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82394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3C328F" w:rsidRPr="00EF6AA2" w14:paraId="1F2BF456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4D12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5B6C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14:paraId="7B501B40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4042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32CF2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14:paraId="5AEB882A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25033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885F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3C328F" w:rsidRPr="00EF6AA2" w14:paraId="23B80DEC" w14:textId="77777777" w:rsidTr="003C328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A36E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6338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6FAE183" w14:textId="77777777"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14:paraId="41AA4312" w14:textId="77777777"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14:paraId="3BDBD345" w14:textId="77777777"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7B44CDB6" w14:textId="77777777"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1994C28B" w14:textId="77777777" w:rsidR="003C328F" w:rsidRPr="00EF6AA2" w:rsidRDefault="003C328F" w:rsidP="003C328F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br w:type="page"/>
      </w:r>
    </w:p>
    <w:p w14:paraId="7AF8190C" w14:textId="77777777" w:rsidR="002C0149" w:rsidRPr="00EF6AA2" w:rsidRDefault="002C0149" w:rsidP="002C0149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3</w:t>
      </w:r>
    </w:p>
    <w:p w14:paraId="1AE5D74D" w14:textId="77777777" w:rsidR="002C0149" w:rsidRPr="00EF6AA2" w:rsidRDefault="002C0149" w:rsidP="002C0149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14:paraId="7E8154D9" w14:textId="77777777" w:rsidR="002C0149" w:rsidRPr="00EF6AA2" w:rsidRDefault="002C0149" w:rsidP="002C0149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14:paraId="42A10BA8" w14:textId="77777777" w:rsidR="002C0149" w:rsidRPr="00EF6AA2" w:rsidRDefault="002C0149" w:rsidP="002C0149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37490B91" w14:textId="77777777" w:rsidR="002C0149" w:rsidRPr="00EF6AA2" w:rsidRDefault="002C0149" w:rsidP="002C0149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84D83DC" w14:textId="77777777" w:rsidR="002C0149" w:rsidRPr="00EF6AA2" w:rsidRDefault="002C0149" w:rsidP="002C0149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20C83BA8" w14:textId="77777777" w:rsidR="002C0149" w:rsidRPr="00EF6AA2" w:rsidRDefault="002C0149" w:rsidP="002C0149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  <w:bookmarkStart w:id="0" w:name="_GoBack"/>
      <w:bookmarkEnd w:id="0"/>
    </w:p>
    <w:p w14:paraId="3CA5605E" w14:textId="77777777" w:rsidR="002C0149" w:rsidRPr="00EF6AA2" w:rsidRDefault="002C0149" w:rsidP="002C0149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2F6EC2CD" w14:textId="77777777" w:rsidR="00184360" w:rsidRDefault="00184360" w:rsidP="002C0149">
      <w:pPr>
        <w:jc w:val="center"/>
        <w:rPr>
          <w:rFonts w:ascii="Times New Roman" w:hAnsi="Times New Roman"/>
          <w:b/>
          <w:i/>
          <w:lang w:val="bg-BG"/>
        </w:rPr>
      </w:pPr>
      <w:r w:rsidRPr="00184360">
        <w:rPr>
          <w:rFonts w:ascii="Times New Roman" w:hAnsi="Times New Roman"/>
          <w:b/>
          <w:i/>
          <w:lang w:val="bg-BG"/>
        </w:rPr>
        <w:t xml:space="preserve">„Доставка и инсталация на хардуерна платформа за виртуализация и софтуер за </w:t>
      </w:r>
      <w:r>
        <w:rPr>
          <w:rFonts w:ascii="Times New Roman" w:hAnsi="Times New Roman"/>
          <w:b/>
          <w:i/>
          <w:lang w:val="bg-BG"/>
        </w:rPr>
        <w:t>н</w:t>
      </w:r>
      <w:r w:rsidRPr="00184360">
        <w:rPr>
          <w:rFonts w:ascii="Times New Roman" w:hAnsi="Times New Roman"/>
          <w:b/>
          <w:i/>
          <w:lang w:val="bg-BG"/>
        </w:rPr>
        <w:t>ея”</w:t>
      </w:r>
    </w:p>
    <w:p w14:paraId="47340558" w14:textId="77777777" w:rsidR="002C0149" w:rsidRPr="00EF6AA2" w:rsidRDefault="002C0149" w:rsidP="002C0149">
      <w:pPr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_______________________________________________________________</w:t>
      </w:r>
    </w:p>
    <w:p w14:paraId="31BDD6C3" w14:textId="77777777" w:rsidR="002C0149" w:rsidRPr="00EF6AA2" w:rsidRDefault="002C0149" w:rsidP="002C0149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5AE4CFDA" w14:textId="77777777"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14:paraId="1706D64F" w14:textId="77777777"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14:paraId="7C584EB1" w14:textId="77777777"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14:paraId="62CFCCC4" w14:textId="77777777" w:rsidR="002C0149" w:rsidRPr="00EF6AA2" w:rsidRDefault="002C0149" w:rsidP="002C0149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14:paraId="58EF6DC4" w14:textId="77777777" w:rsidR="002C0149" w:rsidRPr="00EF6AA2" w:rsidRDefault="002C0149" w:rsidP="002C0149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7452EDFD" w14:textId="77777777" w:rsidR="002C0149" w:rsidRPr="00EF6AA2" w:rsidRDefault="002C0149" w:rsidP="002C0149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2C80F16E" w14:textId="77777777" w:rsidR="002C0149" w:rsidRPr="00EF6AA2" w:rsidRDefault="002C0149" w:rsidP="002C0149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9BADFCD" w14:textId="77777777" w:rsidR="002C0149" w:rsidRPr="00EF6AA2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4128A951" w14:textId="77777777" w:rsidR="002C0149" w:rsidRPr="00EF6AA2" w:rsidRDefault="002C0149" w:rsidP="002C0149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EF6AA2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</w:t>
      </w:r>
      <w:r w:rsidR="00184360" w:rsidRPr="00184360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  <w:r w:rsidR="00184360">
        <w:rPr>
          <w:rFonts w:ascii="Times New Roman" w:hAnsi="Times New Roman"/>
          <w:b/>
          <w:i/>
          <w:lang w:val="bg-BG"/>
        </w:rPr>
        <w:t>.</w:t>
      </w:r>
    </w:p>
    <w:p w14:paraId="4FF46D34" w14:textId="77777777" w:rsidR="002C0149" w:rsidRPr="00EF6AA2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6F0E497E" w14:textId="77777777" w:rsidR="002C0149" w:rsidRPr="00EF6AA2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Заявяваме, че ще </w:t>
      </w:r>
      <w:r w:rsidR="00184360">
        <w:rPr>
          <w:rFonts w:ascii="Times New Roman" w:hAnsi="Times New Roman"/>
          <w:szCs w:val="24"/>
          <w:lang w:val="bg-BG"/>
        </w:rPr>
        <w:t>изпълним предмета на поръчката в съответствие</w:t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="00184360">
        <w:rPr>
          <w:rFonts w:ascii="Times New Roman" w:hAnsi="Times New Roman"/>
          <w:szCs w:val="24"/>
          <w:lang w:val="bg-BG"/>
        </w:rPr>
        <w:t>с</w:t>
      </w:r>
      <w:r w:rsidRPr="00EF6AA2">
        <w:rPr>
          <w:rFonts w:ascii="Times New Roman" w:hAnsi="Times New Roman"/>
          <w:szCs w:val="24"/>
          <w:lang w:val="bg-BG"/>
        </w:rPr>
        <w:t xml:space="preserve"> изискванията на възложителя, съгласно документацията за участие в настоящата процедура. </w:t>
      </w:r>
    </w:p>
    <w:p w14:paraId="12264C4E" w14:textId="77777777" w:rsidR="002C0149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624A049B" w14:textId="77777777" w:rsidR="002C0149" w:rsidRDefault="002C0149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C0149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16B22">
        <w:rPr>
          <w:rFonts w:ascii="Times New Roman" w:hAnsi="Times New Roman"/>
          <w:b/>
          <w:szCs w:val="24"/>
          <w:lang w:val="bg-BG"/>
        </w:rPr>
        <w:t>Срок за изпълнение:</w:t>
      </w:r>
      <w:r>
        <w:rPr>
          <w:rFonts w:ascii="Times New Roman" w:hAnsi="Times New Roman"/>
          <w:szCs w:val="24"/>
          <w:lang w:val="bg-BG"/>
        </w:rPr>
        <w:t xml:space="preserve"> Срокът за изпълнение е ………….. календарни месеца </w:t>
      </w:r>
      <w:r w:rsidR="00807763">
        <w:rPr>
          <w:rFonts w:ascii="Times New Roman" w:hAnsi="Times New Roman"/>
          <w:szCs w:val="24"/>
          <w:lang w:val="bg-BG"/>
        </w:rPr>
        <w:t>(</w:t>
      </w:r>
      <w:r w:rsidR="00184360">
        <w:rPr>
          <w:rFonts w:ascii="Times New Roman" w:hAnsi="Times New Roman"/>
          <w:i/>
          <w:szCs w:val="24"/>
          <w:lang w:val="bg-BG"/>
        </w:rPr>
        <w:t>но не повече от</w:t>
      </w:r>
      <w:r w:rsidR="006D575E">
        <w:rPr>
          <w:rFonts w:ascii="Times New Roman" w:hAnsi="Times New Roman"/>
          <w:i/>
          <w:szCs w:val="24"/>
          <w:lang w:val="bg-BG"/>
        </w:rPr>
        <w:t xml:space="preserve"> 2</w:t>
      </w:r>
      <w:r w:rsidR="00807763" w:rsidRPr="00807763">
        <w:rPr>
          <w:rFonts w:ascii="Times New Roman" w:hAnsi="Times New Roman"/>
          <w:i/>
          <w:szCs w:val="24"/>
          <w:lang w:val="bg-BG"/>
        </w:rPr>
        <w:t xml:space="preserve"> месеца след подписване на договора и не по-късно от 3</w:t>
      </w:r>
      <w:r w:rsidR="00184360">
        <w:rPr>
          <w:rFonts w:ascii="Times New Roman" w:hAnsi="Times New Roman"/>
          <w:i/>
          <w:szCs w:val="24"/>
          <w:lang w:val="bg-BG"/>
        </w:rPr>
        <w:t>1</w:t>
      </w:r>
      <w:r w:rsidR="00807763" w:rsidRPr="00807763">
        <w:rPr>
          <w:rFonts w:ascii="Times New Roman" w:hAnsi="Times New Roman"/>
          <w:i/>
          <w:szCs w:val="24"/>
          <w:lang w:val="bg-BG"/>
        </w:rPr>
        <w:t>.0</w:t>
      </w:r>
      <w:r w:rsidR="00184360">
        <w:rPr>
          <w:rFonts w:ascii="Times New Roman" w:hAnsi="Times New Roman"/>
          <w:i/>
          <w:szCs w:val="24"/>
          <w:lang w:val="bg-BG"/>
        </w:rPr>
        <w:t>5</w:t>
      </w:r>
      <w:r w:rsidR="00807763" w:rsidRPr="00807763">
        <w:rPr>
          <w:rFonts w:ascii="Times New Roman" w:hAnsi="Times New Roman"/>
          <w:i/>
          <w:szCs w:val="24"/>
          <w:lang w:val="bg-BG"/>
        </w:rPr>
        <w:t>.2015г.</w:t>
      </w:r>
      <w:r w:rsidR="00807763">
        <w:rPr>
          <w:rFonts w:ascii="Times New Roman" w:hAnsi="Times New Roman"/>
          <w:i/>
          <w:szCs w:val="24"/>
          <w:lang w:val="bg-BG"/>
        </w:rPr>
        <w:t>)</w:t>
      </w:r>
    </w:p>
    <w:p w14:paraId="02EF6DD7" w14:textId="4EA54604" w:rsidR="008E1D1B" w:rsidRPr="008E1D1B" w:rsidRDefault="008E1D1B" w:rsidP="008E1D1B">
      <w:pPr>
        <w:autoSpaceDE w:val="0"/>
        <w:autoSpaceDN w:val="0"/>
        <w:adjustRightInd w:val="0"/>
        <w:spacing w:before="120"/>
        <w:ind w:right="75" w:firstLine="513"/>
        <w:jc w:val="both"/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</w:pPr>
      <w:r w:rsidRPr="008E1D1B"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  <w:t xml:space="preserve">Срокът за доставка не може да бъде по-кратък от 1 календарен ден и не може да надвишава 2 месеца (60 календарни дни). Участник, който предложи срок на доставка, по-кратък от 1 календарен ден и надвишаващ 60 календарни дни ще бъде отстранен от участие. Предложенията се представят като цяло число или десетична дроб в дни с точност до втория знак след десетичната запетая. </w:t>
      </w:r>
    </w:p>
    <w:p w14:paraId="61A7F1AD" w14:textId="77777777" w:rsidR="008E1D1B" w:rsidRDefault="008E1D1B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1B3D3141" w14:textId="3A99C728" w:rsidR="008E1D1B" w:rsidRDefault="008E1D1B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8E1D1B">
        <w:rPr>
          <w:rFonts w:ascii="Times New Roman" w:hAnsi="Times New Roman"/>
          <w:b/>
          <w:szCs w:val="24"/>
          <w:lang w:val="bg-BG"/>
        </w:rPr>
        <w:t>2.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8E1D1B">
        <w:rPr>
          <w:rFonts w:ascii="Times New Roman" w:hAnsi="Times New Roman"/>
          <w:szCs w:val="24"/>
          <w:lang w:val="bg-BG"/>
        </w:rPr>
        <w:t>Време за реакция за отстраняване на възникнал проблем при работата на доставения хардуер и софтуер</w:t>
      </w:r>
      <w:r>
        <w:rPr>
          <w:rFonts w:ascii="Times New Roman" w:hAnsi="Times New Roman"/>
          <w:szCs w:val="24"/>
          <w:lang w:val="bg-BG"/>
        </w:rPr>
        <w:t xml:space="preserve"> (в часове) - ……………………. Часа.</w:t>
      </w:r>
    </w:p>
    <w:p w14:paraId="646FDB16" w14:textId="77777777" w:rsidR="008E1D1B" w:rsidRPr="008E1D1B" w:rsidRDefault="008E1D1B" w:rsidP="008E1D1B">
      <w:pPr>
        <w:autoSpaceDE w:val="0"/>
        <w:autoSpaceDN w:val="0"/>
        <w:adjustRightInd w:val="0"/>
        <w:spacing w:before="120"/>
        <w:ind w:right="75"/>
        <w:jc w:val="both"/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</w:pPr>
      <w:r w:rsidRPr="008E1D1B"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  <w:t>Под „време за реакция” трябва да се разбира времето за което техническото лице със съответна квалификация трябва да пристигне в обекта, считано от получаване на заявката.</w:t>
      </w:r>
    </w:p>
    <w:p w14:paraId="08925BE4" w14:textId="36558B7A" w:rsidR="008E1D1B" w:rsidRDefault="008E1D1B" w:rsidP="008E1D1B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8E1D1B"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  <w:tab/>
        <w:t>Предлаганият срок се изразява в часове. Предложенията по показателя се представят като цяло число или десетична дроб в часове с точност до втория знак след десетичната запетая. При изчисляването следва да се вземе като константа брой часове в работен ден – 8 часа. Времето за реакция не може да бъде по-малко от 1 час и се отнася за интервала от 9:00 до 17:30 часа в работни дни. Време на реакция не може да надвишава 6 часа след повикване.</w:t>
      </w:r>
    </w:p>
    <w:p w14:paraId="71DBE06A" w14:textId="77777777" w:rsidR="008E1D1B" w:rsidRDefault="008E1D1B" w:rsidP="002C0149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14:paraId="636F5896" w14:textId="098154F5" w:rsidR="008E1D1B" w:rsidRDefault="008E1D1B" w:rsidP="008E1D1B">
      <w:pPr>
        <w:autoSpaceDE w:val="0"/>
        <w:autoSpaceDN w:val="0"/>
        <w:adjustRightInd w:val="0"/>
        <w:ind w:right="75" w:firstLine="513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3. </w:t>
      </w:r>
      <w:r w:rsidRPr="008E1D1B">
        <w:rPr>
          <w:rFonts w:ascii="Times New Roman" w:hAnsi="Times New Roman"/>
          <w:szCs w:val="24"/>
          <w:lang w:val="bg-BG"/>
        </w:rPr>
        <w:t>Срок на гар</w:t>
      </w:r>
      <w:r>
        <w:rPr>
          <w:rFonts w:ascii="Times New Roman" w:hAnsi="Times New Roman"/>
          <w:szCs w:val="24"/>
          <w:lang w:val="bg-BG"/>
        </w:rPr>
        <w:t>анционната поддръжка (в месеци) - ………………. Месеца.</w:t>
      </w:r>
    </w:p>
    <w:p w14:paraId="2B1B8577" w14:textId="1809E510" w:rsidR="008E1D1B" w:rsidRPr="008E1D1B" w:rsidRDefault="008E1D1B" w:rsidP="008E1D1B">
      <w:pPr>
        <w:autoSpaceDE w:val="0"/>
        <w:autoSpaceDN w:val="0"/>
        <w:adjustRightInd w:val="0"/>
        <w:ind w:right="75"/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</w:pPr>
      <w:r w:rsidRPr="008E1D1B"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  <w:lastRenderedPageBreak/>
        <w:t>Срокът се определя в месеци, и не може да бъде по-дълъг от 60 (шестдесет) месеца. В случай, че участник в процедурата предложи срок по-дълъг от 60 (шестдесет) месеца, този участник се отстранява от по-нататъшно участие в процедурата.</w:t>
      </w:r>
    </w:p>
    <w:p w14:paraId="30A1A0A6" w14:textId="41A4EA0F" w:rsidR="008E1D1B" w:rsidRPr="008E1D1B" w:rsidRDefault="008E1D1B" w:rsidP="008E1D1B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8E1D1B">
        <w:rPr>
          <w:rFonts w:ascii="Times New Roman" w:eastAsia="Times New Roman" w:hAnsi="Times New Roman"/>
          <w:bCs/>
          <w:i/>
          <w:color w:val="000000"/>
          <w:szCs w:val="24"/>
          <w:lang w:val="bg-BG" w:eastAsia="en-US"/>
        </w:rPr>
        <w:t>Предложенията се представят като цяло число или десетична дроб в месеци с точност до втория знак след десетичната запетая. При изчисляването от календарни дни в месеци следва да се вземе като константа брой дни в месеца 30.</w:t>
      </w:r>
    </w:p>
    <w:p w14:paraId="6EB41DFC" w14:textId="77777777" w:rsidR="008E1D1B" w:rsidRDefault="008E1D1B" w:rsidP="002C0149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14:paraId="21957031" w14:textId="09808031" w:rsidR="002C0149" w:rsidRDefault="008E1D1B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4</w:t>
      </w:r>
      <w:r w:rsidR="002C0149" w:rsidRPr="002C0149">
        <w:rPr>
          <w:rFonts w:ascii="Times New Roman" w:hAnsi="Times New Roman"/>
          <w:b/>
          <w:szCs w:val="24"/>
          <w:lang w:val="bg-BG"/>
        </w:rPr>
        <w:t>.</w:t>
      </w:r>
      <w:r w:rsidR="002C0149">
        <w:rPr>
          <w:rFonts w:ascii="Times New Roman" w:hAnsi="Times New Roman"/>
          <w:szCs w:val="24"/>
          <w:lang w:val="bg-BG"/>
        </w:rPr>
        <w:t xml:space="preserve"> </w:t>
      </w:r>
      <w:r w:rsidR="002C0149" w:rsidRPr="00EF6AA2">
        <w:rPr>
          <w:rFonts w:ascii="Times New Roman" w:hAnsi="Times New Roman"/>
          <w:szCs w:val="24"/>
          <w:lang w:val="bg-BG"/>
        </w:rPr>
        <w:t xml:space="preserve">В съответствие с </w:t>
      </w:r>
      <w:r w:rsidR="002C0149">
        <w:rPr>
          <w:rFonts w:ascii="Times New Roman" w:hAnsi="Times New Roman"/>
          <w:szCs w:val="24"/>
          <w:lang w:val="bg-BG"/>
        </w:rPr>
        <w:t>изискванията</w:t>
      </w:r>
      <w:r w:rsidR="002C0149" w:rsidRPr="00EF6AA2">
        <w:rPr>
          <w:rFonts w:ascii="Times New Roman" w:hAnsi="Times New Roman"/>
          <w:szCs w:val="24"/>
          <w:lang w:val="bg-BG"/>
        </w:rPr>
        <w:t xml:space="preserve"> на Възложителя, представяме</w:t>
      </w:r>
      <w:r w:rsidR="002C0149">
        <w:rPr>
          <w:rFonts w:ascii="Times New Roman" w:hAnsi="Times New Roman"/>
          <w:szCs w:val="24"/>
          <w:lang w:val="bg-BG"/>
        </w:rPr>
        <w:t xml:space="preserve"> нашето Техническо предложение</w:t>
      </w:r>
      <w:r w:rsidR="00807763">
        <w:rPr>
          <w:rFonts w:ascii="Times New Roman" w:hAnsi="Times New Roman"/>
          <w:szCs w:val="24"/>
          <w:lang w:val="bg-BG"/>
        </w:rPr>
        <w:t xml:space="preserve"> …………………………………………………</w:t>
      </w:r>
    </w:p>
    <w:p w14:paraId="7CFDC7A3" w14:textId="77777777" w:rsidR="00807763" w:rsidRDefault="00807763" w:rsidP="002C014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2EE0AF21" w14:textId="41C4792D" w:rsidR="00454E65" w:rsidRPr="00454E65" w:rsidRDefault="008E1D1B" w:rsidP="00BF3A94">
      <w:pPr>
        <w:pStyle w:val="ListParagraph"/>
        <w:spacing w:before="120"/>
        <w:ind w:left="0"/>
        <w:contextualSpacing w:val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4</w:t>
      </w:r>
      <w:r w:rsidR="00454E65" w:rsidRPr="00454E65">
        <w:rPr>
          <w:rFonts w:ascii="Times New Roman" w:hAnsi="Times New Roman"/>
          <w:b/>
          <w:szCs w:val="24"/>
          <w:lang w:val="bg-BG"/>
        </w:rPr>
        <w:t>.1.</w:t>
      </w:r>
      <w:r w:rsidR="00454E65" w:rsidRPr="00454E65">
        <w:rPr>
          <w:rFonts w:ascii="Times New Roman" w:hAnsi="Times New Roman"/>
          <w:szCs w:val="24"/>
          <w:lang w:val="bg-BG"/>
        </w:rPr>
        <w:t xml:space="preserve"> Доставки: </w:t>
      </w:r>
    </w:p>
    <w:p w14:paraId="7CAB42A7" w14:textId="62060B94" w:rsidR="00BF3A94" w:rsidRDefault="00317167" w:rsidP="00BF3A94">
      <w:pPr>
        <w:pStyle w:val="ListParagraph"/>
        <w:spacing w:before="120"/>
        <w:ind w:left="0"/>
        <w:contextualSpacing w:val="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1. </w:t>
      </w:r>
      <w:r w:rsidR="00BF3A94">
        <w:rPr>
          <w:rFonts w:ascii="Times New Roman" w:hAnsi="Times New Roman"/>
          <w:sz w:val="22"/>
          <w:szCs w:val="22"/>
          <w:lang w:val="bg-BG"/>
        </w:rPr>
        <w:t>С</w:t>
      </w:r>
      <w:r w:rsidR="00BF3A94" w:rsidRPr="00BF3A94">
        <w:rPr>
          <w:rFonts w:ascii="Times New Roman" w:hAnsi="Times New Roman"/>
          <w:sz w:val="22"/>
          <w:szCs w:val="22"/>
          <w:lang w:val="bg-BG"/>
        </w:rPr>
        <w:t xml:space="preserve">ървърно </w:t>
      </w:r>
      <w:proofErr w:type="spellStart"/>
      <w:r w:rsidR="00BF3A94" w:rsidRPr="00BF3A94">
        <w:rPr>
          <w:rFonts w:ascii="Times New Roman" w:hAnsi="Times New Roman"/>
          <w:sz w:val="22"/>
          <w:szCs w:val="22"/>
          <w:lang w:val="bg-BG"/>
        </w:rPr>
        <w:t>шаси</w:t>
      </w:r>
      <w:proofErr w:type="spellEnd"/>
      <w:r w:rsidR="00BF3A94" w:rsidRPr="00BF3A94">
        <w:rPr>
          <w:rFonts w:ascii="Times New Roman" w:hAnsi="Times New Roman"/>
          <w:sz w:val="22"/>
          <w:szCs w:val="22"/>
          <w:lang w:val="bg-BG"/>
        </w:rPr>
        <w:t xml:space="preserve"> тип „</w:t>
      </w:r>
      <w:proofErr w:type="spellStart"/>
      <w:r w:rsidR="00BF3A94" w:rsidRPr="00BF3A94">
        <w:rPr>
          <w:rFonts w:ascii="Times New Roman" w:hAnsi="Times New Roman"/>
          <w:sz w:val="22"/>
          <w:szCs w:val="22"/>
          <w:lang w:val="bg-BG"/>
        </w:rPr>
        <w:t>блейд</w:t>
      </w:r>
      <w:proofErr w:type="spellEnd"/>
      <w:r w:rsidR="00BF3A94" w:rsidRPr="00BF3A94">
        <w:rPr>
          <w:rFonts w:ascii="Times New Roman" w:hAnsi="Times New Roman"/>
          <w:sz w:val="22"/>
          <w:szCs w:val="22"/>
          <w:lang w:val="bg-BG"/>
        </w:rPr>
        <w:t>“ – 1 бр.</w:t>
      </w:r>
    </w:p>
    <w:tbl>
      <w:tblPr>
        <w:tblW w:w="9639" w:type="dxa"/>
        <w:tblInd w:w="-459" w:type="dxa"/>
        <w:tblLook w:val="00A0" w:firstRow="1" w:lastRow="0" w:firstColumn="1" w:lastColumn="0" w:noHBand="0" w:noVBand="0"/>
      </w:tblPr>
      <w:tblGrid>
        <w:gridCol w:w="2014"/>
        <w:gridCol w:w="4459"/>
        <w:gridCol w:w="3166"/>
      </w:tblGrid>
      <w:tr w:rsidR="00317167" w:rsidRPr="00317167" w14:paraId="272B7D20" w14:textId="11467F01" w:rsidTr="00BC42C0">
        <w:trPr>
          <w:trHeight w:val="383"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5CBB0EA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Параметър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</w:tcPr>
          <w:p w14:paraId="024EE172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 xml:space="preserve">Минимални технически изисквания за </w:t>
            </w:r>
            <w:proofErr w:type="spellStart"/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блейд-шаси</w:t>
            </w:r>
            <w:proofErr w:type="spellEnd"/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8830022" w14:textId="3E1AA5D3" w:rsidR="00317167" w:rsidRPr="00317167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317167">
              <w:rPr>
                <w:rFonts w:ascii="Times New Roman" w:eastAsia="Times New Roman" w:hAnsi="Times New Roman"/>
                <w:b/>
                <w:sz w:val="20"/>
                <w:lang w:val="bg-BG"/>
              </w:rPr>
              <w:t>Предложение на участника</w:t>
            </w:r>
          </w:p>
        </w:tc>
      </w:tr>
      <w:tr w:rsidR="00317167" w:rsidRPr="00317167" w14:paraId="271EC9A1" w14:textId="7096ECB8" w:rsidTr="00BC42C0">
        <w:trPr>
          <w:trHeight w:val="6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FCA2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B2B0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Да се посочат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F75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4DB6CFB9" w14:textId="382D668D" w:rsidTr="00BC42C0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819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Архитектура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9F347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Модулна архитектура, без нерезервирани критични компоненти, за вграждане в стандартен 19" компютърен шкаф;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EF2" w14:textId="77777777" w:rsidR="00317167" w:rsidRPr="00317167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360200D9" w14:textId="3C079D8A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961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Захранващи и охлаждащи модули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C1E3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Модулна архитектура, с поддръжка на резервирани захранвания с максимална мощност 2500</w:t>
            </w:r>
            <w:r w:rsidRPr="00160AE5">
              <w:rPr>
                <w:rFonts w:ascii="Times New Roman" w:eastAsia="Times New Roman" w:hAnsi="Times New Roman"/>
                <w:sz w:val="20"/>
              </w:rPr>
              <w:t>W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за брой, вентилатори със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зонирано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охлаждане и комуникационни модули;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1F3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2DE54321" w14:textId="2B8CAB1A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771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Надграждане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0F07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Сървърната ферма да е скалируема и да позволява надграждане и добавяне на сървъри до 28 броя,  без спиране на работа.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8C8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4AAB369F" w14:textId="5C33B0D5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CAF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Инсталирани комуникационни модули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3B4A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Инсталирани мин. 2 бр. резервирани комутатора. </w:t>
            </w:r>
          </w:p>
          <w:p w14:paraId="59B97E4B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протоколи минимум:</w:t>
            </w:r>
          </w:p>
          <w:p w14:paraId="3C2ED91D" w14:textId="77777777" w:rsidR="00317167" w:rsidRPr="00160AE5" w:rsidRDefault="00317167" w:rsidP="00160AE5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1/10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Ethernet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6C4C0D84" w14:textId="77777777" w:rsidR="00317167" w:rsidRPr="00160AE5" w:rsidRDefault="00317167" w:rsidP="00160AE5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1/10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iSCSI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3CAF74F1" w14:textId="77777777" w:rsidR="00317167" w:rsidRPr="00160AE5" w:rsidRDefault="00317167" w:rsidP="00160AE5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1/10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FCoE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</w:p>
          <w:p w14:paraId="32262249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осигуряват връзка към външната мрежа по 2</w:t>
            </w:r>
            <w:r w:rsidRPr="00160AE5">
              <w:rPr>
                <w:rFonts w:ascii="Times New Roman" w:eastAsia="Times New Roman" w:hAnsi="Times New Roman"/>
                <w:sz w:val="20"/>
              </w:rPr>
              <w:t>x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10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r w:rsidRPr="00160AE5">
              <w:rPr>
                <w:rFonts w:ascii="Times New Roman" w:eastAsia="Times New Roman" w:hAnsi="Times New Roman"/>
                <w:sz w:val="20"/>
              </w:rPr>
              <w:t>SFP</w:t>
            </w:r>
          </w:p>
          <w:p w14:paraId="7BFE1119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отговаря на следните минимални изисквания:</w:t>
            </w:r>
          </w:p>
          <w:p w14:paraId="5CE2F054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Минимум 42 вътрешни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full-duplex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10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Gigabit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porta</w:t>
            </w:r>
            <w:proofErr w:type="spellEnd"/>
          </w:p>
          <w:p w14:paraId="092AB749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Минимум 2 вътрешни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full-duplex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1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GbE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ports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свързани към модула за управление</w:t>
            </w:r>
          </w:p>
          <w:p w14:paraId="46C62D28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Минимум 14 външни 10Gbps порта поддържащи 1000BASE-SX, 1000BASE-LX, 1000BASE-T, 10GBASE-SR,  10GBASE-LR, SFP+.</w:t>
            </w:r>
          </w:p>
          <w:p w14:paraId="3BBF35DE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Минимум 2 външни 40Gbps QSFP+ порта</w:t>
            </w:r>
          </w:p>
          <w:p w14:paraId="3182536D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Минимум един RS-232 сериен порт</w:t>
            </w:r>
          </w:p>
          <w:p w14:paraId="6FC744E7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Поддръжка на минимум 4095 </w:t>
            </w:r>
            <w:r w:rsidRPr="00160AE5">
              <w:rPr>
                <w:rFonts w:ascii="Times New Roman" w:eastAsia="Times New Roman" w:hAnsi="Times New Roman"/>
                <w:sz w:val="20"/>
              </w:rPr>
              <w:t>VLANs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465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33BDD50B" w14:textId="7304139C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066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Окомплектовка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1C57" w14:textId="77777777" w:rsidR="00317167" w:rsidRPr="00160AE5" w:rsidRDefault="00317167" w:rsidP="00160AE5">
            <w:pPr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Фермата да е окомплектована с всички необходими захранващи и свързващи кабели, за нормалната експлоатация на системата; </w:t>
            </w:r>
          </w:p>
          <w:p w14:paraId="0CD413CB" w14:textId="77777777" w:rsidR="00317167" w:rsidRPr="00160AE5" w:rsidRDefault="00317167" w:rsidP="00160AE5">
            <w:pPr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бъде доставена с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hot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plug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резервирани захранвания 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hot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plug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резервирани вентилатори;</w:t>
            </w:r>
          </w:p>
          <w:p w14:paraId="3F081296" w14:textId="77777777" w:rsidR="00317167" w:rsidRPr="00160AE5" w:rsidRDefault="00317167" w:rsidP="00160AE5">
            <w:pPr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Захранващите блокове да бъдат високо ефективни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High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Efficiency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 осигуряващи възможността за работа на запълнено шаси, резервираност на захранванията N+1 или N+N възможност за гореща подмяна;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82C" w14:textId="77777777" w:rsidR="00317167" w:rsidRPr="00317167" w:rsidRDefault="00317167" w:rsidP="00317167">
            <w:pPr>
              <w:spacing w:before="120"/>
              <w:ind w:left="7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7A02B355" w14:textId="07A52D8D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497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Управление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C942C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Устройства за управление, вградено в шасито, което поддържа SNMPv3 и 1Gbps комуникационен канал</w:t>
            </w:r>
          </w:p>
          <w:p w14:paraId="51AD221E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Интегриран FSM позволяващ управление на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Network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,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Storage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,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Virtual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Machines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Virtualization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Platform</w:t>
            </w:r>
            <w:proofErr w:type="spellEnd"/>
            <w:r w:rsidRPr="00160AE5">
              <w:rPr>
                <w:rFonts w:ascii="Arial" w:eastAsia="Times New Roman" w:hAnsi="Arial" w:cs="Arial"/>
                <w:color w:val="000000"/>
                <w:sz w:val="20"/>
                <w:lang w:val="bg-BG"/>
              </w:rPr>
              <w:t xml:space="preserve"> 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44A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</w:tbl>
    <w:p w14:paraId="12F835D5" w14:textId="77777777"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5735EC97" w14:textId="1CF71764" w:rsidR="00BF3A94" w:rsidRDefault="00317167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2. </w:t>
      </w:r>
      <w:proofErr w:type="spellStart"/>
      <w:r w:rsidR="00BF3A94" w:rsidRPr="00BF3A94">
        <w:rPr>
          <w:rFonts w:ascii="Times New Roman" w:hAnsi="Times New Roman"/>
          <w:b/>
          <w:position w:val="8"/>
          <w:szCs w:val="24"/>
          <w:lang w:val="bg-BG"/>
        </w:rPr>
        <w:t>блейд</w:t>
      </w:r>
      <w:proofErr w:type="spellEnd"/>
      <w:r w:rsidR="00BF3A94" w:rsidRPr="00BF3A94">
        <w:rPr>
          <w:rFonts w:ascii="Times New Roman" w:hAnsi="Times New Roman"/>
          <w:b/>
          <w:position w:val="8"/>
          <w:szCs w:val="24"/>
          <w:lang w:val="bg-BG"/>
        </w:rPr>
        <w:t xml:space="preserve"> сървъри – 6 </w:t>
      </w:r>
      <w:proofErr w:type="spellStart"/>
      <w:r w:rsidR="00BF3A94" w:rsidRPr="00BF3A94">
        <w:rPr>
          <w:rFonts w:ascii="Times New Roman" w:hAnsi="Times New Roman"/>
          <w:b/>
          <w:position w:val="8"/>
          <w:szCs w:val="24"/>
          <w:lang w:val="bg-BG"/>
        </w:rPr>
        <w:t>бр</w:t>
      </w:r>
      <w:proofErr w:type="spellEnd"/>
      <w:r w:rsidR="00BF3A94">
        <w:rPr>
          <w:rFonts w:ascii="Times New Roman" w:hAnsi="Times New Roman"/>
          <w:b/>
          <w:position w:val="8"/>
          <w:szCs w:val="24"/>
          <w:lang w:val="bg-BG"/>
        </w:rPr>
        <w:t>:</w:t>
      </w:r>
    </w:p>
    <w:p w14:paraId="1A5F22C4" w14:textId="77777777"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tbl>
      <w:tblPr>
        <w:tblW w:w="9639" w:type="dxa"/>
        <w:tblInd w:w="-459" w:type="dxa"/>
        <w:tblLook w:val="00A0" w:firstRow="1" w:lastRow="0" w:firstColumn="1" w:lastColumn="0" w:noHBand="0" w:noVBand="0"/>
      </w:tblPr>
      <w:tblGrid>
        <w:gridCol w:w="2042"/>
        <w:gridCol w:w="3856"/>
        <w:gridCol w:w="3741"/>
      </w:tblGrid>
      <w:tr w:rsidR="00317167" w:rsidRPr="00317167" w14:paraId="1E2B5450" w14:textId="3AC5BD35" w:rsidTr="00BC42C0">
        <w:trPr>
          <w:trHeight w:val="315"/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62A37EE4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Параметър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</w:tcPr>
          <w:p w14:paraId="3547CA5E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Минимални технически изисквания за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блейд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сървъри: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4EF86661" w14:textId="4E491D03" w:rsidR="00317167" w:rsidRPr="00317167" w:rsidRDefault="00317167" w:rsidP="00160AE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17167">
              <w:rPr>
                <w:rFonts w:ascii="Times New Roman" w:eastAsia="Times New Roman" w:hAnsi="Times New Roman"/>
                <w:sz w:val="20"/>
                <w:lang w:val="bg-BG"/>
              </w:rPr>
              <w:t>предложение на участника</w:t>
            </w:r>
          </w:p>
        </w:tc>
      </w:tr>
      <w:tr w:rsidR="00317167" w:rsidRPr="00317167" w14:paraId="1AD833D4" w14:textId="062FB9BB" w:rsidTr="00BC42C0">
        <w:trPr>
          <w:trHeight w:val="31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492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8820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Да се посочат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AF6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5AE648C8" w14:textId="2DD73B59" w:rsidTr="00BC42C0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DC2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Съвместимост с други компоненти и възли на системата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7A232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Блейд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сървъри за инсталиране в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блейд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шаси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по т. 1.1;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253" w14:textId="77777777" w:rsidR="00317167" w:rsidRPr="00317167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245DEF1D" w14:textId="142FC285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AB8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Инсталирани процесори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4B6B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С цел постигане максимална надеждност посредством равномерно разпределение на натоварването върху всички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нодове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от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клъстерната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система и оптимална гъстота на виртуални машини се изискват инсталирани мин. 2 бр. процесори от последно поколение със следните минимални изисквания за всеки процесор:</w:t>
            </w:r>
          </w:p>
          <w:p w14:paraId="212F3B43" w14:textId="77777777" w:rsidR="00317167" w:rsidRPr="00160AE5" w:rsidRDefault="00317167" w:rsidP="00160AE5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Брой логически ядра: минимум </w:t>
            </w:r>
            <w:r w:rsidRPr="00160AE5">
              <w:rPr>
                <w:rFonts w:ascii="Times New Roman" w:eastAsia="Times New Roman" w:hAnsi="Times New Roman"/>
                <w:sz w:val="20"/>
              </w:rPr>
              <w:t>8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2C0148B1" w14:textId="77777777" w:rsidR="00317167" w:rsidRPr="00160AE5" w:rsidRDefault="00317167" w:rsidP="00160AE5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Работна честота: минимум 2.00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GHz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484E6F7D" w14:textId="77777777" w:rsidR="00317167" w:rsidRPr="00160AE5" w:rsidRDefault="00317167" w:rsidP="00160AE5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Кеш памет (L3): минимум 20 MB;</w:t>
            </w:r>
          </w:p>
          <w:p w14:paraId="0417E94D" w14:textId="77777777" w:rsidR="00317167" w:rsidRPr="00160AE5" w:rsidRDefault="00317167" w:rsidP="00160AE5">
            <w:pPr>
              <w:numPr>
                <w:ilvl w:val="0"/>
                <w:numId w:val="6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технологии за виртуализация: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Intel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Virtualization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Technology (VT-x),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Intel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VT-x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with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EPT или еквивалентни;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966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1B16721E" w14:textId="390D01C3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198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Инсталирана памет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27B1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Инсталирана мин. 96GB високоскоростна 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DDR3 памет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814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0B6D6F95" w14:textId="77DE66EE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0F2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Инсталиран контролер за локални твърди дискове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F38A8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 хардуерен контролер с поддръжка на RAID 0, 1, технология 6Gb SAS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A21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06B52B2E" w14:textId="5B8EAD6E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5D9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Инсталирани локални твърди дискове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EA95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Инсталиран флаш или </w:t>
            </w:r>
            <w:r w:rsidRPr="00160AE5">
              <w:rPr>
                <w:rFonts w:ascii="Times New Roman" w:eastAsia="Times New Roman" w:hAnsi="Times New Roman"/>
                <w:sz w:val="20"/>
              </w:rPr>
              <w:t>USB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модул за зареждане на </w:t>
            </w:r>
            <w:r w:rsidRPr="00160AE5">
              <w:rPr>
                <w:rFonts w:ascii="Times New Roman" w:eastAsia="Times New Roman" w:hAnsi="Times New Roman"/>
                <w:sz w:val="20"/>
              </w:rPr>
              <w:t>host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операционна система на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виртуализационният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софтуер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97A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1054498D" w14:textId="7F04E5E7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56D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Инсталирани мрежови адаптер и контролер за достъп до външен дисков масив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BCC2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Инсталирани 2 бр. 10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Ethernet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порта и 2 бр. 8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r w:rsidRPr="00160AE5">
              <w:rPr>
                <w:rFonts w:ascii="Times New Roman" w:eastAsia="Times New Roman" w:hAnsi="Times New Roman"/>
                <w:sz w:val="20"/>
              </w:rPr>
              <w:t>FC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порта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5C9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7954E3F3" w14:textId="4D90DF8F" w:rsidTr="00BC42C0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F6E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Управление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D9433" w14:textId="77777777" w:rsidR="00317167" w:rsidRPr="00160AE5" w:rsidRDefault="00317167" w:rsidP="00160AE5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Информация за състояние на сървъра;</w:t>
            </w:r>
          </w:p>
          <w:p w14:paraId="0F6B15B6" w14:textId="77777777" w:rsidR="00317167" w:rsidRPr="00160AE5" w:rsidRDefault="00317167" w:rsidP="00160AE5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Възможност за автоматично стартиране на работещите операционна система и приложения върху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hot-spare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сървър при отпадане на основния сървър</w:t>
            </w:r>
          </w:p>
          <w:p w14:paraId="1A2CAEE7" w14:textId="77777777" w:rsidR="00317167" w:rsidRPr="00160AE5" w:rsidRDefault="00317167" w:rsidP="00160AE5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Инвентаризация и отстраняване на проблеми през сигурен WEB интерфейс;</w:t>
            </w:r>
          </w:p>
          <w:p w14:paraId="3F3E9ED9" w14:textId="77777777" w:rsidR="00317167" w:rsidRPr="00160AE5" w:rsidRDefault="00317167" w:rsidP="00160AE5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Пренасочване на конзола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virtual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KVM  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remоte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virtual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media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);</w:t>
            </w:r>
          </w:p>
          <w:p w14:paraId="6060B6E2" w14:textId="77777777" w:rsidR="00317167" w:rsidRPr="00160AE5" w:rsidRDefault="00317167" w:rsidP="00160AE5">
            <w:pPr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Отдалечено управление;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11F" w14:textId="77777777" w:rsidR="00317167" w:rsidRPr="00317167" w:rsidRDefault="00317167" w:rsidP="00317167">
            <w:pPr>
              <w:spacing w:before="120"/>
              <w:ind w:left="7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</w:tbl>
    <w:p w14:paraId="54A6CD4C" w14:textId="77777777" w:rsidR="00160AE5" w:rsidRDefault="00160AE5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4EC57585" w14:textId="77777777"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3. </w:t>
      </w:r>
      <w:r w:rsidRPr="00BF3A94">
        <w:rPr>
          <w:rFonts w:ascii="Times New Roman" w:hAnsi="Times New Roman"/>
          <w:b/>
          <w:position w:val="8"/>
          <w:szCs w:val="24"/>
          <w:lang w:val="bg-BG"/>
        </w:rPr>
        <w:t>дисков масив за съхранение на данни – 1 бр.</w:t>
      </w:r>
    </w:p>
    <w:p w14:paraId="083A51A0" w14:textId="77777777" w:rsidR="00704853" w:rsidRDefault="00704853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tbl>
      <w:tblPr>
        <w:tblW w:w="978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3611"/>
        <w:gridCol w:w="4075"/>
      </w:tblGrid>
      <w:tr w:rsidR="00317167" w:rsidRPr="00317167" w14:paraId="7BD96C17" w14:textId="48B7FC82" w:rsidTr="00BC42C0">
        <w:trPr>
          <w:trHeight w:val="64"/>
          <w:tblHeader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1FD2832D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Параметър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</w:tcPr>
          <w:p w14:paraId="69FF2272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Минимални технически изисквания за дисков масив: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55ED766" w14:textId="28F95631" w:rsidR="00317167" w:rsidRPr="00317167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317167">
              <w:rPr>
                <w:rFonts w:ascii="Times New Roman" w:eastAsia="Times New Roman" w:hAnsi="Times New Roman"/>
                <w:b/>
                <w:sz w:val="20"/>
                <w:lang w:val="bg-BG"/>
              </w:rPr>
              <w:t>Предложение на участника</w:t>
            </w:r>
          </w:p>
        </w:tc>
      </w:tr>
      <w:tr w:rsidR="00317167" w:rsidRPr="00317167" w14:paraId="6CDA0006" w14:textId="18B07454" w:rsidTr="00BC42C0">
        <w:trPr>
          <w:trHeight w:val="63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B826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6525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Да се посочат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EC6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74D17DCE" w14:textId="628116CF" w:rsidTr="00BC42C0">
        <w:trPr>
          <w:trHeight w:val="39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03E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Архитектура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A59F3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Модулен високо надежден дисков масив, без нерезервирани критични компоненти, за вграждане в стандартен 19" компютърен шкаф, включваща:</w:t>
            </w:r>
          </w:p>
          <w:p w14:paraId="41A9BEA8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Минимално два броя резервирани контролери, работещи в режим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Active-Active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28041BC8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Архитектура, позволяваща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online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надграждане, успоредно с нарастващите нужди, без спиране на системата;</w:t>
            </w:r>
          </w:p>
          <w:p w14:paraId="40AA9EF3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Мин. 4GB памет за всеки от контролерите;</w:t>
            </w:r>
          </w:p>
          <w:p w14:paraId="6CA09B34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Мин. инсталирани 2 бр. портове 8Gbps FC на всеки контролер;</w:t>
            </w:r>
          </w:p>
          <w:p w14:paraId="686F0C4E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Инсталиран 1Gbps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iSCSI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интерфейс</w:t>
            </w:r>
          </w:p>
          <w:p w14:paraId="0737F444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 6Gbps SAS интерфейс</w:t>
            </w:r>
          </w:p>
          <w:p w14:paraId="08A285B6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10Gbps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iSCSI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като опция</w:t>
            </w:r>
          </w:p>
          <w:p w14:paraId="5DF042A6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минимум 2048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volumes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max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size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120TB)</w:t>
            </w:r>
          </w:p>
          <w:p w14:paraId="6539C899" w14:textId="77777777" w:rsidR="00317167" w:rsidRPr="00160AE5" w:rsidRDefault="00317167" w:rsidP="00160AE5">
            <w:pPr>
              <w:numPr>
                <w:ilvl w:val="0"/>
                <w:numId w:val="9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минимум 128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storage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pools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, минимум 256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hosts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и минимум 512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partitions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F0F" w14:textId="77777777" w:rsidR="00317167" w:rsidRPr="00317167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0EBC7631" w14:textId="21FC4617" w:rsidTr="00BC42C0">
        <w:trPr>
          <w:trHeight w:val="39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B14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Поддръжка на компоненти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B2FD5" w14:textId="77777777" w:rsidR="00317167" w:rsidRPr="00160AE5" w:rsidRDefault="00317167" w:rsidP="00160AE5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мин. SAS и SSD дискови устройства; възможност за работа с 3.5" (LFF) и 2.5" (SFF) дискове;</w:t>
            </w:r>
          </w:p>
          <w:p w14:paraId="1C96AF62" w14:textId="77777777" w:rsidR="00317167" w:rsidRPr="00160AE5" w:rsidRDefault="00317167" w:rsidP="00160AE5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разширение до мин. 240 дискови устройства, независимо от техния тип (SSD, SAS или NL-SAS) и скорост на въртене при размер 2,5“ или 120 диска при размер 3,5“;</w:t>
            </w:r>
          </w:p>
          <w:p w14:paraId="5BD3147F" w14:textId="77777777" w:rsidR="00317167" w:rsidRPr="00160AE5" w:rsidRDefault="00317167" w:rsidP="00160AE5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RAID 0, 1, 10, 5, 6 или еквивалент;</w:t>
            </w:r>
          </w:p>
          <w:p w14:paraId="4BC63A6E" w14:textId="77777777" w:rsidR="00317167" w:rsidRPr="00160AE5" w:rsidRDefault="00317167" w:rsidP="00160AE5">
            <w:pPr>
              <w:numPr>
                <w:ilvl w:val="0"/>
                <w:numId w:val="10"/>
              </w:num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капацитет до минимум 480</w:t>
            </w:r>
            <w:r w:rsidRPr="00160AE5">
              <w:rPr>
                <w:rFonts w:ascii="Times New Roman" w:eastAsia="Times New Roman" w:hAnsi="Times New Roman"/>
                <w:sz w:val="20"/>
              </w:rPr>
              <w:t>TB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8D9" w14:textId="77777777" w:rsidR="00317167" w:rsidRPr="00317167" w:rsidRDefault="00317167" w:rsidP="00317167">
            <w:pPr>
              <w:tabs>
                <w:tab w:val="left" w:pos="567"/>
              </w:tabs>
              <w:spacing w:before="120"/>
              <w:ind w:left="7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4CED2920" w14:textId="336696CA" w:rsidTr="00BC42C0">
        <w:trPr>
          <w:trHeight w:val="349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C50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Инсталирано дисково пространство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6D0D7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Дисковият масив да разполага с три обособени типа капацитетни слоеве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tiers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), както следва:</w:t>
            </w:r>
          </w:p>
          <w:p w14:paraId="7426919B" w14:textId="77777777" w:rsidR="00317167" w:rsidRPr="00160AE5" w:rsidRDefault="00317167" w:rsidP="00160AE5">
            <w:pPr>
              <w:numPr>
                <w:ilvl w:val="0"/>
                <w:numId w:val="11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Капацитет от бавни (мин. 7.2К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rpm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 дискове 6Gb/s интерфейс, най-малко 10 на брой, с единичен капацитет не по-малък от 2ТB;</w:t>
            </w:r>
          </w:p>
          <w:p w14:paraId="06ACEEC8" w14:textId="77777777" w:rsidR="00317167" w:rsidRPr="00160AE5" w:rsidRDefault="00317167" w:rsidP="00160AE5">
            <w:pPr>
              <w:numPr>
                <w:ilvl w:val="0"/>
                <w:numId w:val="11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Капацитет от бързи (мин. 10К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rpm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 високо надеждни дискове 6Gb/s интерфейс, най-малко 20 на брой, с единичен капацитет не по-малък от 600GB;</w:t>
            </w:r>
          </w:p>
          <w:p w14:paraId="335131B8" w14:textId="77777777" w:rsidR="00317167" w:rsidRPr="00160AE5" w:rsidRDefault="00317167" w:rsidP="00160AE5">
            <w:pPr>
              <w:numPr>
                <w:ilvl w:val="0"/>
                <w:numId w:val="11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Капацитет от високопроизводителни Flash/SSD носители, от тип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Single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Level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Cell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или Enterprise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Multi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Level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Cell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с единичен капацитет не по-малък от 200GB;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5A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5838E235" w14:textId="2E23BFEE" w:rsidTr="00BC42C0">
        <w:trPr>
          <w:trHeight w:val="349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F7CD4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Включени лицензи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74A071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Дисковият масив да се достави със 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следните лицензи за функционалност за максималния дисков капацитет:</w:t>
            </w:r>
          </w:p>
          <w:p w14:paraId="123BD736" w14:textId="77777777" w:rsidR="00317167" w:rsidRPr="00160AE5" w:rsidRDefault="00317167" w:rsidP="00160AE5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Динамично LUN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провизиране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Thin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Provisioning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);</w:t>
            </w:r>
          </w:p>
          <w:p w14:paraId="1CBBE306" w14:textId="77777777" w:rsidR="00317167" w:rsidRPr="00160AE5" w:rsidRDefault="00317167" w:rsidP="00160AE5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Създаване на локални копия тип “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clone‘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и “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snapshot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”;</w:t>
            </w:r>
          </w:p>
          <w:p w14:paraId="6F011DB1" w14:textId="77777777" w:rsidR="00317167" w:rsidRPr="00160AE5" w:rsidRDefault="00317167" w:rsidP="00160AE5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Автоматично преразпределяне на данните при добавяне на нови дискове;</w:t>
            </w:r>
          </w:p>
          <w:p w14:paraId="18DCF834" w14:textId="77777777" w:rsidR="00317167" w:rsidRPr="00160AE5" w:rsidRDefault="00317167" w:rsidP="00160AE5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Преместване на логически дялове (LUN) между различни RAID групи без прекъсване работата към хостовете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Online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Data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and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volume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migration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);</w:t>
            </w:r>
          </w:p>
          <w:p w14:paraId="702AA1C1" w14:textId="77777777" w:rsidR="00317167" w:rsidRPr="00160AE5" w:rsidRDefault="00317167" w:rsidP="00160AE5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Автоматизирано преместване на блокове от данни между трите капацитетни слоя едновременно в зависимост от честотата на използване (най-често използваните върху по-бързи и производителни дискове, най-рядко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изпозваните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върху бавни дискове), на ниво блок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sub-LUN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Automated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Storage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Tiering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);</w:t>
            </w:r>
          </w:p>
          <w:p w14:paraId="2E8C522A" w14:textId="77777777" w:rsidR="00317167" w:rsidRPr="00160AE5" w:rsidRDefault="00317167" w:rsidP="00160AE5">
            <w:pPr>
              <w:numPr>
                <w:ilvl w:val="0"/>
                <w:numId w:val="12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Функционалност за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приоритизация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на задачите (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QoS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);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E966" w14:textId="77777777" w:rsidR="00317167" w:rsidRPr="00317167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6291DDA4" w14:textId="07AA9646" w:rsidTr="00BC42C0">
        <w:trPr>
          <w:trHeight w:val="34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A00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lastRenderedPageBreak/>
              <w:t>Окомплектовка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974E" w14:textId="77777777" w:rsidR="00317167" w:rsidRPr="00160AE5" w:rsidRDefault="00317167" w:rsidP="00160AE5">
            <w:pPr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Всички необходими разширителни кутии за дискове, захранващи и свързващи кабели, за нормалната експлоатация на системата;</w:t>
            </w:r>
          </w:p>
          <w:p w14:paraId="106A8C37" w14:textId="77777777" w:rsidR="00317167" w:rsidRPr="00160AE5" w:rsidRDefault="00317167" w:rsidP="00160AE5">
            <w:pPr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бъде доставена с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hot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plug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резервирани захранвания и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hot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plug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резервирани вентилатори;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DC8" w14:textId="77777777" w:rsidR="00317167" w:rsidRPr="00317167" w:rsidRDefault="00317167" w:rsidP="00317167">
            <w:pPr>
              <w:spacing w:before="120"/>
              <w:ind w:left="7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18269757" w14:textId="56A1F4AB" w:rsidTr="00BC42C0">
        <w:trPr>
          <w:trHeight w:val="349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73F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Поддръжка на операционни системи на хостовете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2971E" w14:textId="77777777" w:rsidR="00317167" w:rsidRPr="00160AE5" w:rsidRDefault="00317167" w:rsidP="00160AE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Microsoft Windows 2008 &amp; 2012 Server; </w:t>
            </w:r>
          </w:p>
          <w:p w14:paraId="475C52AF" w14:textId="77777777" w:rsidR="00317167" w:rsidRPr="00160AE5" w:rsidRDefault="00317167" w:rsidP="00160AE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0"/>
                <w:lang w:val="bg-BG"/>
              </w:rPr>
            </w:pP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Linux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: SLES, RHEL; </w:t>
            </w:r>
          </w:p>
          <w:p w14:paraId="3BDCD5EC" w14:textId="77777777" w:rsidR="00317167" w:rsidRPr="00160AE5" w:rsidRDefault="00317167" w:rsidP="00160AE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0"/>
                <w:lang w:val="bg-BG"/>
              </w:rPr>
            </w:pP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VMware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vSphere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22078A1D" w14:textId="77777777" w:rsidR="00317167" w:rsidRPr="00160AE5" w:rsidRDefault="00317167" w:rsidP="00160AE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0"/>
                <w:lang w:val="bg-BG"/>
              </w:rPr>
            </w:pP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Citrix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XenServer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164A4A09" w14:textId="77777777" w:rsidR="00317167" w:rsidRPr="00160AE5" w:rsidRDefault="00317167" w:rsidP="00160AE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rFonts w:ascii="Times New Roman" w:eastAsia="Times New Roman" w:hAnsi="Times New Roman"/>
                <w:sz w:val="20"/>
                <w:lang w:val="bg-BG"/>
              </w:rPr>
            </w:pP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Solaris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;</w:t>
            </w:r>
          </w:p>
          <w:p w14:paraId="3B070A65" w14:textId="77777777" w:rsidR="00317167" w:rsidRPr="00160AE5" w:rsidRDefault="00317167" w:rsidP="00160AE5">
            <w:pPr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и/или еквивалентна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318" w14:textId="77777777" w:rsidR="00317167" w:rsidRPr="00317167" w:rsidRDefault="00317167" w:rsidP="00317167">
            <w:pPr>
              <w:spacing w:before="120"/>
              <w:ind w:left="714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</w:tbl>
    <w:p w14:paraId="01130883" w14:textId="77777777"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523A2F94" w14:textId="77777777" w:rsidR="00BF3A94" w:rsidRDefault="00806438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 xml:space="preserve">4. </w:t>
      </w:r>
      <w:r w:rsidRPr="00806438">
        <w:rPr>
          <w:rFonts w:ascii="Times New Roman" w:hAnsi="Times New Roman"/>
          <w:b/>
          <w:position w:val="8"/>
          <w:szCs w:val="24"/>
          <w:lang w:val="bg-BG"/>
        </w:rPr>
        <w:t>SAN комутатори – 2 бр.</w:t>
      </w:r>
    </w:p>
    <w:tbl>
      <w:tblPr>
        <w:tblW w:w="9894" w:type="dxa"/>
        <w:tblInd w:w="-572" w:type="dxa"/>
        <w:tblLook w:val="01E0" w:firstRow="1" w:lastRow="1" w:firstColumn="1" w:lastColumn="1" w:noHBand="0" w:noVBand="0"/>
      </w:tblPr>
      <w:tblGrid>
        <w:gridCol w:w="2984"/>
        <w:gridCol w:w="2828"/>
        <w:gridCol w:w="4082"/>
      </w:tblGrid>
      <w:tr w:rsidR="00317167" w:rsidRPr="00317167" w14:paraId="5E7115C8" w14:textId="78691471" w:rsidTr="00BC42C0">
        <w:trPr>
          <w:trHeight w:val="70"/>
          <w:tblHeader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24F90B6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lastRenderedPageBreak/>
              <w:t>Параметър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16F85E8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Минимални технически изисквания за SAN комутатори: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2422730" w14:textId="3E8541DB" w:rsidR="00317167" w:rsidRPr="00317167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317167">
              <w:rPr>
                <w:rFonts w:ascii="Times New Roman" w:eastAsia="Times New Roman" w:hAnsi="Times New Roman"/>
                <w:b/>
                <w:sz w:val="20"/>
                <w:lang w:val="bg-BG"/>
              </w:rPr>
              <w:t>Предложение на участника</w:t>
            </w:r>
          </w:p>
        </w:tc>
      </w:tr>
      <w:tr w:rsidR="00317167" w:rsidRPr="00317167" w14:paraId="07D731BA" w14:textId="13E1EF55" w:rsidTr="00BC42C0">
        <w:trPr>
          <w:trHeight w:val="51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8747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7EAB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Да се посочат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746F3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747824E0" w14:textId="0FFB7914" w:rsidTr="00BC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84" w:type="dxa"/>
          </w:tcPr>
          <w:p w14:paraId="659B6A9C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Размер</w:t>
            </w:r>
          </w:p>
        </w:tc>
        <w:tc>
          <w:tcPr>
            <w:tcW w:w="2828" w:type="dxa"/>
          </w:tcPr>
          <w:p w14:paraId="1655CBCD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За вграждане в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блейд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шасито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по Позиция 1</w:t>
            </w:r>
          </w:p>
        </w:tc>
        <w:tc>
          <w:tcPr>
            <w:tcW w:w="4082" w:type="dxa"/>
          </w:tcPr>
          <w:p w14:paraId="3D60AE30" w14:textId="77777777" w:rsidR="00317167" w:rsidRPr="00317167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  <w:tr w:rsidR="00317167" w:rsidRPr="00317167" w14:paraId="69FD3C8C" w14:textId="4AF919A6" w:rsidTr="00BC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984" w:type="dxa"/>
          </w:tcPr>
          <w:p w14:paraId="402BA86D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Функции</w:t>
            </w:r>
          </w:p>
        </w:tc>
        <w:tc>
          <w:tcPr>
            <w:tcW w:w="2828" w:type="dxa"/>
          </w:tcPr>
          <w:p w14:paraId="65E92B99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минимум 14 броя вътрешни порта </w:t>
            </w:r>
            <w:r w:rsidRPr="00160AE5">
              <w:rPr>
                <w:rFonts w:ascii="Times New Roman" w:eastAsia="Times New Roman" w:hAnsi="Times New Roman"/>
                <w:sz w:val="20"/>
              </w:rPr>
              <w:t>FC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8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</w:rPr>
              <w:t>Gbps</w:t>
            </w:r>
            <w:proofErr w:type="spellEnd"/>
          </w:p>
          <w:p w14:paraId="3D3A69CB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минимум 2 броя вътрешни порта 1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</w:rPr>
              <w:t>Gbps</w:t>
            </w:r>
            <w:proofErr w:type="spellEnd"/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към модулите за управление</w:t>
            </w:r>
          </w:p>
          <w:p w14:paraId="04F96917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минимум 6 броя външни порта </w:t>
            </w:r>
            <w:r w:rsidRPr="00160AE5">
              <w:rPr>
                <w:rFonts w:ascii="Times New Roman" w:eastAsia="Times New Roman" w:hAnsi="Times New Roman"/>
                <w:sz w:val="20"/>
              </w:rPr>
              <w:t>FC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 8</w:t>
            </w:r>
            <w:proofErr w:type="spellStart"/>
            <w:r w:rsidRPr="00160AE5">
              <w:rPr>
                <w:rFonts w:ascii="Times New Roman" w:eastAsia="Times New Roman" w:hAnsi="Times New Roman"/>
                <w:sz w:val="20"/>
              </w:rPr>
              <w:t>Gbps</w:t>
            </w:r>
            <w:proofErr w:type="spellEnd"/>
          </w:p>
          <w:p w14:paraId="6F4150BF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Да поддържа поне един външен порт за управление 100</w:t>
            </w:r>
            <w:r w:rsidRPr="00160AE5">
              <w:rPr>
                <w:rFonts w:ascii="Times New Roman" w:eastAsia="Times New Roman" w:hAnsi="Times New Roman"/>
                <w:sz w:val="20"/>
              </w:rPr>
              <w:t>Mbps</w:t>
            </w:r>
          </w:p>
          <w:p w14:paraId="37C3B4D6" w14:textId="77777777" w:rsidR="00317167" w:rsidRPr="00160AE5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 xml:space="preserve">Да поддържа поне един външен порт </w:t>
            </w:r>
            <w:r w:rsidRPr="00160AE5">
              <w:rPr>
                <w:rFonts w:ascii="Times New Roman" w:eastAsia="Times New Roman" w:hAnsi="Times New Roman"/>
                <w:sz w:val="20"/>
              </w:rPr>
              <w:t>RS</w:t>
            </w: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-232</w:t>
            </w:r>
          </w:p>
        </w:tc>
        <w:tc>
          <w:tcPr>
            <w:tcW w:w="4082" w:type="dxa"/>
          </w:tcPr>
          <w:p w14:paraId="5159E3C0" w14:textId="77777777" w:rsidR="00317167" w:rsidRPr="00317167" w:rsidRDefault="00317167" w:rsidP="00160AE5">
            <w:pPr>
              <w:tabs>
                <w:tab w:val="left" w:pos="567"/>
              </w:tabs>
              <w:spacing w:before="120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</w:tbl>
    <w:p w14:paraId="484280CA" w14:textId="77777777" w:rsidR="00160AE5" w:rsidRDefault="00160AE5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1C40BFF3" w14:textId="084E48AD" w:rsidR="00806438" w:rsidRDefault="00160AE5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  <w:r>
        <w:rPr>
          <w:rFonts w:ascii="Times New Roman" w:hAnsi="Times New Roman"/>
          <w:b/>
          <w:position w:val="8"/>
          <w:szCs w:val="24"/>
          <w:lang w:val="bg-BG"/>
        </w:rPr>
        <w:t>5</w:t>
      </w:r>
      <w:r w:rsidR="00806438">
        <w:rPr>
          <w:rFonts w:ascii="Times New Roman" w:hAnsi="Times New Roman"/>
          <w:b/>
          <w:position w:val="8"/>
          <w:szCs w:val="24"/>
          <w:lang w:val="bg-BG"/>
        </w:rPr>
        <w:t xml:space="preserve">. </w:t>
      </w:r>
      <w:r w:rsidR="00806438" w:rsidRPr="00806438">
        <w:rPr>
          <w:rFonts w:ascii="Times New Roman" w:hAnsi="Times New Roman"/>
          <w:b/>
          <w:position w:val="8"/>
          <w:szCs w:val="24"/>
          <w:lang w:val="bg-BG"/>
        </w:rPr>
        <w:t>шкаф за комуникационно и сървърно оборудване – 1 бр</w:t>
      </w:r>
      <w:r w:rsidR="00806438">
        <w:rPr>
          <w:rFonts w:ascii="Times New Roman" w:hAnsi="Times New Roman"/>
          <w:b/>
          <w:position w:val="8"/>
          <w:szCs w:val="24"/>
          <w:lang w:val="bg-BG"/>
        </w:rPr>
        <w:t>.</w:t>
      </w:r>
    </w:p>
    <w:p w14:paraId="7B109C19" w14:textId="77777777" w:rsidR="00704853" w:rsidRDefault="00704853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tbl>
      <w:tblPr>
        <w:tblW w:w="10036" w:type="dxa"/>
        <w:tblInd w:w="-714" w:type="dxa"/>
        <w:tblLook w:val="01E0" w:firstRow="1" w:lastRow="1" w:firstColumn="1" w:lastColumn="1" w:noHBand="0" w:noVBand="0"/>
      </w:tblPr>
      <w:tblGrid>
        <w:gridCol w:w="3031"/>
        <w:gridCol w:w="2923"/>
        <w:gridCol w:w="4082"/>
      </w:tblGrid>
      <w:tr w:rsidR="00317167" w:rsidRPr="00317167" w14:paraId="5E6B1E85" w14:textId="5F519BAC" w:rsidTr="00BC42C0">
        <w:trPr>
          <w:trHeight w:val="51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1D2248CF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Параметър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474FE0AD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/>
                <w:sz w:val="20"/>
                <w:lang w:val="bg-BG"/>
              </w:rPr>
              <w:t>Минимални технически изисквания за шкаф: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8CDFCBC" w14:textId="7015420B" w:rsidR="00317167" w:rsidRPr="00317167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317167">
              <w:rPr>
                <w:rFonts w:ascii="Times New Roman" w:eastAsia="Times New Roman" w:hAnsi="Times New Roman"/>
                <w:b/>
                <w:sz w:val="20"/>
                <w:lang w:val="bg-BG"/>
              </w:rPr>
              <w:t>Предложение на участника</w:t>
            </w:r>
          </w:p>
        </w:tc>
      </w:tr>
      <w:tr w:rsidR="00317167" w:rsidRPr="00317167" w14:paraId="201056F0" w14:textId="625EC678" w:rsidTr="00BC42C0">
        <w:trPr>
          <w:trHeight w:val="51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EADB5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AC6FA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Да се посочат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D484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5399687D" w14:textId="2CAE4119" w:rsidTr="00BC42C0">
        <w:trPr>
          <w:trHeight w:val="7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013E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Размер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06903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Височина мин. 40U, ширина 600mm, дълбочина 1000mm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3313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48C8EBB3" w14:textId="41926753" w:rsidTr="00BC42C0">
        <w:trPr>
          <w:trHeight w:val="7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596E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Аксесоари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9885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Страници. Предна и задна врати да са перфорирани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2C182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</w:tbl>
    <w:p w14:paraId="40D49F8E" w14:textId="77777777" w:rsidR="00BF3A94" w:rsidRDefault="00BF3A94" w:rsidP="002C0149">
      <w:pPr>
        <w:ind w:firstLine="567"/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6AF0BCD2" w14:textId="5C621385" w:rsidR="002C0149" w:rsidRDefault="00160AE5" w:rsidP="00704853">
      <w:pPr>
        <w:ind w:firstLine="567"/>
        <w:rPr>
          <w:rFonts w:ascii="Times New Roman" w:hAnsi="Times New Roman"/>
          <w:position w:val="8"/>
          <w:szCs w:val="24"/>
          <w:lang w:val="bg-BG"/>
        </w:rPr>
      </w:pPr>
      <w:r w:rsidRPr="00160AE5">
        <w:rPr>
          <w:rFonts w:ascii="Times New Roman" w:hAnsi="Times New Roman"/>
          <w:position w:val="8"/>
          <w:szCs w:val="24"/>
          <w:lang w:val="bg-BG"/>
        </w:rPr>
        <w:t>Доставка и инсталиране на софтуер за виртуализация и управление на хардуерната платформа</w:t>
      </w:r>
    </w:p>
    <w:p w14:paraId="3993C9E8" w14:textId="77777777" w:rsidR="00160AE5" w:rsidRDefault="00160AE5" w:rsidP="00704853">
      <w:pPr>
        <w:ind w:firstLine="567"/>
        <w:rPr>
          <w:rFonts w:ascii="Times New Roman" w:hAnsi="Times New Roman"/>
          <w:position w:val="8"/>
          <w:szCs w:val="24"/>
          <w:lang w:val="bg-BG"/>
        </w:rPr>
      </w:pPr>
    </w:p>
    <w:tbl>
      <w:tblPr>
        <w:tblW w:w="10178" w:type="dxa"/>
        <w:tblInd w:w="-856" w:type="dxa"/>
        <w:tblLook w:val="01E0" w:firstRow="1" w:lastRow="1" w:firstColumn="1" w:lastColumn="1" w:noHBand="0" w:noVBand="0"/>
      </w:tblPr>
      <w:tblGrid>
        <w:gridCol w:w="2739"/>
        <w:gridCol w:w="3357"/>
        <w:gridCol w:w="4082"/>
      </w:tblGrid>
      <w:tr w:rsidR="00317167" w:rsidRPr="00317167" w14:paraId="4B936620" w14:textId="0C2D7A26" w:rsidTr="00BC42C0">
        <w:trPr>
          <w:trHeight w:val="512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15F423C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Параметър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6E7CFA18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sz w:val="20"/>
                <w:lang w:val="bg-BG"/>
              </w:rPr>
              <w:t>Минимални технически изисквания за шкаф: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47B3B675" w14:textId="596E7582" w:rsidR="00317167" w:rsidRPr="00317167" w:rsidRDefault="00317167" w:rsidP="00160AE5">
            <w:pPr>
              <w:rPr>
                <w:rFonts w:ascii="Times New Roman" w:eastAsia="Times New Roman" w:hAnsi="Times New Roman"/>
                <w:sz w:val="20"/>
                <w:lang w:val="bg-BG"/>
              </w:rPr>
            </w:pPr>
            <w:r w:rsidRPr="00317167">
              <w:rPr>
                <w:rFonts w:ascii="Times New Roman" w:eastAsia="Times New Roman" w:hAnsi="Times New Roman"/>
                <w:sz w:val="20"/>
                <w:lang w:val="bg-BG"/>
              </w:rPr>
              <w:t>Предложение на участника</w:t>
            </w:r>
          </w:p>
        </w:tc>
      </w:tr>
      <w:tr w:rsidR="00317167" w:rsidRPr="00317167" w14:paraId="474D0F46" w14:textId="39F10F9C" w:rsidTr="00BC42C0">
        <w:trPr>
          <w:trHeight w:val="512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B9C1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Производител, модел, адрес на описанието му в сайта на производителя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0230A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Да се посочат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09DC6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7A8312CA" w14:textId="77E0A2B0" w:rsidTr="00BC42C0">
        <w:trPr>
          <w:trHeight w:val="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C5B2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Лиценз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032A0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Лиценз за софтуер за централизирано управление на </w:t>
            </w:r>
            <w:proofErr w:type="spellStart"/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виртуализационна</w:t>
            </w:r>
            <w:proofErr w:type="spellEnd"/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 платформа управляващ едновременно минимум 6 сървъра с по 2 процесора всеки и лиценз за виртуализация за 12 процесора.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E2CA6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60064851" w14:textId="7B0932C3" w:rsidTr="00BC42C0">
        <w:trPr>
          <w:trHeight w:val="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4DA87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Функции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2C5B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proofErr w:type="spellStart"/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Виртуализационият</w:t>
            </w:r>
            <w:proofErr w:type="spellEnd"/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 софтуер да поддържа като минимум следните функции:</w:t>
            </w:r>
          </w:p>
          <w:p w14:paraId="7AE28B8D" w14:textId="77777777" w:rsidR="00317167" w:rsidRPr="00160AE5" w:rsidRDefault="00317167" w:rsidP="00160AE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Движение в реално време и </w:t>
            </w: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lastRenderedPageBreak/>
              <w:t>без спиране на виртуални машини между различните хостове</w:t>
            </w:r>
          </w:p>
          <w:p w14:paraId="6010A106" w14:textId="77777777" w:rsidR="00317167" w:rsidRPr="00160AE5" w:rsidRDefault="00317167" w:rsidP="00160AE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Движение в реално време и без спиране на виртуални машини между различни дискови масиви</w:t>
            </w:r>
          </w:p>
          <w:p w14:paraId="78FE464F" w14:textId="77777777" w:rsidR="00317167" w:rsidRPr="00160AE5" w:rsidRDefault="00317167" w:rsidP="00160AE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</w:rPr>
              <w:t>High</w:t>
            </w: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 </w:t>
            </w:r>
            <w:r w:rsidRPr="00160AE5">
              <w:rPr>
                <w:rFonts w:ascii="Times New Roman" w:eastAsia="Times New Roman" w:hAnsi="Times New Roman"/>
                <w:bCs/>
                <w:sz w:val="20"/>
              </w:rPr>
              <w:t>Availability</w:t>
            </w: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 – автоматично стартиране на здрав хост при повреда, без намеса на администратор </w:t>
            </w:r>
          </w:p>
          <w:p w14:paraId="4DDC2A74" w14:textId="77777777" w:rsidR="00317167" w:rsidRPr="00160AE5" w:rsidRDefault="00317167" w:rsidP="00160AE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Репликация</w:t>
            </w:r>
          </w:p>
          <w:p w14:paraId="12557165" w14:textId="77777777" w:rsidR="00317167" w:rsidRPr="00160AE5" w:rsidRDefault="00317167" w:rsidP="00160AE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 xml:space="preserve">В реално време </w:t>
            </w:r>
            <w:r w:rsidRPr="00160AE5">
              <w:rPr>
                <w:rFonts w:ascii="Times New Roman" w:eastAsia="Times New Roman" w:hAnsi="Times New Roman"/>
                <w:bCs/>
                <w:sz w:val="20"/>
              </w:rPr>
              <w:t>fault tolerance</w:t>
            </w:r>
          </w:p>
          <w:p w14:paraId="72EBED94" w14:textId="77777777" w:rsidR="00317167" w:rsidRPr="00160AE5" w:rsidRDefault="00317167" w:rsidP="00160AE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Защита на данните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D6391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  <w:tr w:rsidR="00317167" w:rsidRPr="00317167" w14:paraId="65CA6BFB" w14:textId="6C7E147C" w:rsidTr="00BC42C0">
        <w:trPr>
          <w:trHeight w:val="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2783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lastRenderedPageBreak/>
              <w:t>Обновление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AF7E" w14:textId="77777777" w:rsidR="00317167" w:rsidRPr="00160AE5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  <w:r w:rsidRPr="00160AE5">
              <w:rPr>
                <w:rFonts w:ascii="Times New Roman" w:eastAsia="Times New Roman" w:hAnsi="Times New Roman"/>
                <w:bCs/>
                <w:sz w:val="20"/>
                <w:lang w:val="bg-BG"/>
              </w:rPr>
              <w:t>Вечен лиценз с включен, минимум 1 година право на безплатно обновление до по-нови версии.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C82B" w14:textId="77777777" w:rsidR="00317167" w:rsidRPr="00317167" w:rsidRDefault="00317167" w:rsidP="00160AE5">
            <w:pPr>
              <w:rPr>
                <w:rFonts w:ascii="Times New Roman" w:eastAsia="Times New Roman" w:hAnsi="Times New Roman"/>
                <w:bCs/>
                <w:sz w:val="20"/>
                <w:lang w:val="bg-BG"/>
              </w:rPr>
            </w:pPr>
          </w:p>
        </w:tc>
      </w:tr>
    </w:tbl>
    <w:p w14:paraId="75B59508" w14:textId="77777777" w:rsidR="00160AE5" w:rsidRPr="00AD44EA" w:rsidRDefault="00160AE5" w:rsidP="00704853">
      <w:pPr>
        <w:ind w:firstLine="567"/>
        <w:rPr>
          <w:rFonts w:ascii="Times New Roman" w:hAnsi="Times New Roman"/>
          <w:position w:val="8"/>
          <w:szCs w:val="24"/>
        </w:rPr>
      </w:pPr>
    </w:p>
    <w:p w14:paraId="3088A70C" w14:textId="77777777" w:rsidR="002C0149" w:rsidRDefault="002C0149" w:rsidP="002C0149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057D3A6D" w14:textId="77777777" w:rsidR="00DD7691" w:rsidRPr="006E4A8A" w:rsidRDefault="00DD7691" w:rsidP="002C0149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E4A8A">
        <w:rPr>
          <w:rFonts w:ascii="Times New Roman" w:hAnsi="Times New Roman"/>
          <w:b/>
          <w:color w:val="000000"/>
          <w:szCs w:val="24"/>
          <w:lang w:val="bg-BG"/>
        </w:rPr>
        <w:t>Предлаганото оборудване:</w:t>
      </w:r>
    </w:p>
    <w:p w14:paraId="30370A84" w14:textId="77777777" w:rsidR="00DD7691" w:rsidRPr="006E4A8A" w:rsidRDefault="00DD7691" w:rsidP="00DD769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E4A8A">
        <w:rPr>
          <w:rFonts w:ascii="Times New Roman" w:hAnsi="Times New Roman"/>
          <w:color w:val="000000"/>
          <w:szCs w:val="24"/>
          <w:lang w:val="bg-BG"/>
        </w:rPr>
        <w:t>1. Е от производители, сертифицирани по стандарта за качество ISO 9001:2008 или еквивалентен в обхвата на предмета на поръчката.</w:t>
      </w:r>
    </w:p>
    <w:p w14:paraId="4A9B3628" w14:textId="77777777" w:rsidR="00DD7691" w:rsidRDefault="006E4A8A" w:rsidP="00DD769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E4A8A">
        <w:rPr>
          <w:rFonts w:ascii="Times New Roman" w:hAnsi="Times New Roman"/>
          <w:color w:val="000000"/>
          <w:szCs w:val="24"/>
          <w:lang w:val="bg-BG"/>
        </w:rPr>
        <w:t>2. П</w:t>
      </w:r>
      <w:r w:rsidR="00DD7691" w:rsidRPr="006E4A8A">
        <w:rPr>
          <w:rFonts w:ascii="Times New Roman" w:hAnsi="Times New Roman"/>
          <w:color w:val="000000"/>
          <w:szCs w:val="24"/>
          <w:lang w:val="bg-BG"/>
        </w:rPr>
        <w:t>ритежава сертифи</w:t>
      </w:r>
      <w:r>
        <w:rPr>
          <w:rFonts w:ascii="Times New Roman" w:hAnsi="Times New Roman"/>
          <w:color w:val="000000"/>
          <w:szCs w:val="24"/>
          <w:lang w:val="bg-BG"/>
        </w:rPr>
        <w:t xml:space="preserve">кат “СЕ </w:t>
      </w:r>
      <w:proofErr w:type="spellStart"/>
      <w:r>
        <w:rPr>
          <w:rFonts w:ascii="Times New Roman" w:hAnsi="Times New Roman"/>
          <w:color w:val="000000"/>
          <w:szCs w:val="24"/>
          <w:lang w:val="bg-BG"/>
        </w:rPr>
        <w:t>Mark</w:t>
      </w:r>
      <w:proofErr w:type="spellEnd"/>
      <w:r>
        <w:rPr>
          <w:rFonts w:ascii="Times New Roman" w:hAnsi="Times New Roman"/>
          <w:color w:val="000000"/>
          <w:szCs w:val="24"/>
          <w:lang w:val="bg-BG"/>
        </w:rPr>
        <w:t>” или еквивалентен.</w:t>
      </w:r>
    </w:p>
    <w:p w14:paraId="5A4A2EFE" w14:textId="7B47E686" w:rsidR="008E1D1B" w:rsidRPr="008E1D1B" w:rsidRDefault="008E1D1B" w:rsidP="00DD7691">
      <w:pPr>
        <w:jc w:val="both"/>
        <w:rPr>
          <w:rFonts w:ascii="Times New Roman" w:hAnsi="Times New Roman"/>
          <w:position w:val="8"/>
          <w:szCs w:val="24"/>
          <w:lang w:val="bg-BG"/>
        </w:rPr>
      </w:pPr>
      <w:r w:rsidRPr="008E1D1B">
        <w:rPr>
          <w:rFonts w:ascii="Times New Roman" w:hAnsi="Times New Roman"/>
          <w:position w:val="8"/>
          <w:szCs w:val="24"/>
          <w:lang w:val="bg-BG"/>
        </w:rPr>
        <w:t>3. Предлаганата от</w:t>
      </w:r>
      <w:r>
        <w:rPr>
          <w:rFonts w:ascii="Times New Roman" w:hAnsi="Times New Roman"/>
          <w:position w:val="8"/>
          <w:szCs w:val="24"/>
          <w:lang w:val="bg-BG"/>
        </w:rPr>
        <w:t xml:space="preserve"> нас г</w:t>
      </w:r>
      <w:r w:rsidRPr="00806438">
        <w:rPr>
          <w:rFonts w:ascii="Times New Roman" w:hAnsi="Times New Roman"/>
          <w:position w:val="8"/>
          <w:szCs w:val="24"/>
          <w:lang w:val="bg-BG"/>
        </w:rPr>
        <w:t xml:space="preserve">аранционната поддръжка </w:t>
      </w:r>
      <w:r>
        <w:rPr>
          <w:rFonts w:ascii="Times New Roman" w:hAnsi="Times New Roman"/>
          <w:position w:val="8"/>
          <w:szCs w:val="24"/>
          <w:lang w:val="bg-BG"/>
        </w:rPr>
        <w:t>изцяло съответства на изискванията на Техническата спецификация.</w:t>
      </w:r>
    </w:p>
    <w:p w14:paraId="3F796BF5" w14:textId="77777777" w:rsidR="006E4A8A" w:rsidRPr="006E4A8A" w:rsidRDefault="006E4A8A" w:rsidP="00DD7691">
      <w:pPr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302F5E29" w14:textId="77777777" w:rsidR="006E4A8A" w:rsidRPr="006E4A8A" w:rsidRDefault="006E4A8A" w:rsidP="00DD76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E4A8A">
        <w:rPr>
          <w:rFonts w:ascii="Times New Roman" w:hAnsi="Times New Roman"/>
          <w:b/>
          <w:color w:val="000000"/>
          <w:szCs w:val="24"/>
          <w:lang w:val="bg-BG"/>
        </w:rPr>
        <w:t>Декларирам, че:</w:t>
      </w:r>
    </w:p>
    <w:p w14:paraId="243C21AA" w14:textId="77777777" w:rsidR="00DD7691" w:rsidRPr="006E4A8A" w:rsidRDefault="006E4A8A" w:rsidP="00DD769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E4A8A">
        <w:rPr>
          <w:rFonts w:ascii="Times New Roman" w:hAnsi="Times New Roman"/>
          <w:color w:val="000000"/>
          <w:szCs w:val="24"/>
          <w:lang w:val="bg-BG"/>
        </w:rPr>
        <w:t>П</w:t>
      </w:r>
      <w:r w:rsidR="00DD7691" w:rsidRPr="006E4A8A">
        <w:rPr>
          <w:rFonts w:ascii="Times New Roman" w:hAnsi="Times New Roman"/>
          <w:color w:val="000000"/>
          <w:szCs w:val="24"/>
          <w:lang w:val="bg-BG"/>
        </w:rPr>
        <w:t xml:space="preserve">редлаганото оборудване е ново, неупотребявано, нерециклирано и е в производствената листа на производителя към момента на подаване на предложението. Доставяното оборудване </w:t>
      </w:r>
      <w:r w:rsidRPr="006E4A8A">
        <w:rPr>
          <w:rFonts w:ascii="Times New Roman" w:hAnsi="Times New Roman"/>
          <w:color w:val="000000"/>
          <w:szCs w:val="24"/>
          <w:lang w:val="bg-BG"/>
        </w:rPr>
        <w:t>ще</w:t>
      </w:r>
      <w:r w:rsidR="00DD7691" w:rsidRPr="006E4A8A">
        <w:rPr>
          <w:rFonts w:ascii="Times New Roman" w:hAnsi="Times New Roman"/>
          <w:color w:val="000000"/>
          <w:szCs w:val="24"/>
          <w:lang w:val="bg-BG"/>
        </w:rPr>
        <w:t xml:space="preserve"> бъде в оригинални фабрични опаковки.</w:t>
      </w:r>
    </w:p>
    <w:p w14:paraId="31E43746" w14:textId="77777777" w:rsidR="006E4A8A" w:rsidRDefault="006E4A8A" w:rsidP="00DD76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1B293AF8" w14:textId="77777777" w:rsidR="006E4A8A" w:rsidRPr="006E4A8A" w:rsidRDefault="006E4A8A" w:rsidP="00DD769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 xml:space="preserve">Приложение: </w:t>
      </w:r>
      <w:r w:rsidRPr="006E4A8A">
        <w:rPr>
          <w:rFonts w:ascii="Times New Roman" w:hAnsi="Times New Roman"/>
          <w:color w:val="000000"/>
          <w:szCs w:val="24"/>
          <w:lang w:val="bg-BG"/>
        </w:rPr>
        <w:t>Договор с производителя/лицензионен договор/</w:t>
      </w:r>
      <w:proofErr w:type="spellStart"/>
      <w:r w:rsidRPr="006E4A8A">
        <w:rPr>
          <w:rFonts w:ascii="Times New Roman" w:hAnsi="Times New Roman"/>
          <w:color w:val="000000"/>
          <w:szCs w:val="24"/>
          <w:lang w:val="bg-BG"/>
        </w:rPr>
        <w:t>оторизационно</w:t>
      </w:r>
      <w:proofErr w:type="spellEnd"/>
      <w:r w:rsidRPr="006E4A8A">
        <w:rPr>
          <w:rFonts w:ascii="Times New Roman" w:hAnsi="Times New Roman"/>
          <w:color w:val="000000"/>
          <w:szCs w:val="24"/>
          <w:lang w:val="bg-BG"/>
        </w:rPr>
        <w:t xml:space="preserve"> писмо от производителя, удостоверяващ правото на участника да продава предлаганите продукти на територията на България. </w:t>
      </w:r>
    </w:p>
    <w:p w14:paraId="17C7FAF6" w14:textId="77777777" w:rsidR="002C0149" w:rsidRDefault="002C0149" w:rsidP="002C0149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6DF3720D" w14:textId="77777777" w:rsidR="006E4A8A" w:rsidRPr="00EF6AA2" w:rsidRDefault="006E4A8A" w:rsidP="002C0149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C0149" w:rsidRPr="00EF6AA2" w14:paraId="56B562DA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4FE4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49859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2C0149" w:rsidRPr="00EF6AA2" w14:paraId="43346610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1AD8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8752F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C0149" w:rsidRPr="00EF6AA2" w14:paraId="1448A994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C536C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92762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C0149" w:rsidRPr="00EF6AA2" w14:paraId="2F7A9C68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E577A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AC73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C0149" w:rsidRPr="00EF6AA2" w14:paraId="4D7CA0E2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1973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0182F" w14:textId="77777777" w:rsidR="002C0149" w:rsidRPr="00EF6AA2" w:rsidRDefault="002C0149" w:rsidP="004111A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134E7D3" w14:textId="77777777"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25AE6ECF" w14:textId="77777777"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2FDDB6EB" w14:textId="77777777"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7BF264B" w14:textId="77777777" w:rsidR="00371459" w:rsidRDefault="0037145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br w:type="page"/>
      </w:r>
    </w:p>
    <w:p w14:paraId="2B2CEBAE" w14:textId="77777777" w:rsidR="002C0149" w:rsidRDefault="002C0149" w:rsidP="003C328F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755A4348" w14:textId="77777777" w:rsidR="00704853" w:rsidRPr="00704853" w:rsidRDefault="00704853" w:rsidP="00704853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704853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ОБРАЗЕЦ № 4 </w:t>
      </w:r>
    </w:p>
    <w:p w14:paraId="22D40F87" w14:textId="77777777" w:rsidR="00704853" w:rsidRPr="00704853" w:rsidRDefault="00704853" w:rsidP="00704853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3C6476F3" w14:textId="77777777" w:rsidR="00704853" w:rsidRPr="00704853" w:rsidRDefault="00704853" w:rsidP="00704853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704853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75341800" w14:textId="77777777" w:rsidR="006E4A8A" w:rsidRDefault="006E4A8A" w:rsidP="006E4A8A">
      <w:pPr>
        <w:ind w:left="17"/>
        <w:jc w:val="center"/>
        <w:rPr>
          <w:rFonts w:ascii="Times New Roman" w:hAnsi="Times New Roman"/>
          <w:b/>
          <w:i/>
          <w:lang w:val="bg-BG"/>
        </w:rPr>
      </w:pPr>
    </w:p>
    <w:p w14:paraId="6A899C07" w14:textId="77777777" w:rsidR="006E4A8A" w:rsidRDefault="006E4A8A" w:rsidP="006E4A8A">
      <w:pPr>
        <w:ind w:left="17"/>
        <w:jc w:val="center"/>
        <w:rPr>
          <w:rFonts w:ascii="Times New Roman" w:hAnsi="Times New Roman"/>
          <w:b/>
          <w:i/>
          <w:lang w:val="bg-BG"/>
        </w:rPr>
      </w:pPr>
      <w:r w:rsidRPr="006E4A8A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</w:p>
    <w:p w14:paraId="3C33A544" w14:textId="77777777" w:rsidR="006E4A8A" w:rsidRDefault="006E4A8A" w:rsidP="00704853">
      <w:pPr>
        <w:ind w:left="17"/>
        <w:jc w:val="both"/>
        <w:rPr>
          <w:rFonts w:ascii="Times New Roman" w:hAnsi="Times New Roman"/>
          <w:b/>
          <w:i/>
          <w:lang w:val="bg-BG"/>
        </w:rPr>
      </w:pPr>
    </w:p>
    <w:p w14:paraId="2457EAAF" w14:textId="77777777"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14:paraId="5BD31244" w14:textId="77777777" w:rsidR="00704853" w:rsidRPr="00704853" w:rsidRDefault="00704853" w:rsidP="0070485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4B709A9C" w14:textId="77777777"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14:paraId="39E83FB1" w14:textId="77777777"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14:paraId="1DE04E28" w14:textId="77777777"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14:paraId="41231ABD" w14:textId="77777777" w:rsidR="00704853" w:rsidRPr="00704853" w:rsidRDefault="00704853" w:rsidP="0070485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14:paraId="7AC5A610" w14:textId="77777777" w:rsidR="00704853" w:rsidRPr="00704853" w:rsidRDefault="00704853" w:rsidP="00704853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0B80B91D" w14:textId="77777777" w:rsidR="00704853" w:rsidRPr="00704853" w:rsidRDefault="00704853" w:rsidP="00704853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644A4667" w14:textId="77777777" w:rsidR="00704853" w:rsidRPr="00704853" w:rsidRDefault="00704853" w:rsidP="00704853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 xml:space="preserve"> </w:t>
      </w:r>
      <w:r w:rsidRPr="00704853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107BD874" w14:textId="77777777" w:rsidR="00704853" w:rsidRPr="00704853" w:rsidRDefault="00704853" w:rsidP="00704853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704853">
        <w:rPr>
          <w:rFonts w:ascii="Times New Roman" w:hAnsi="Times New Roman"/>
          <w:b/>
          <w:szCs w:val="24"/>
          <w:lang w:val="bg-BG"/>
        </w:rPr>
        <w:tab/>
      </w:r>
    </w:p>
    <w:p w14:paraId="7A2B975B" w14:textId="77777777" w:rsidR="00704853" w:rsidRPr="00704853" w:rsidRDefault="00704853" w:rsidP="00704853">
      <w:pPr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>С настоящото, Ви представяме нашата оферта за участие в обявената от Вас обществена поръчка с горепосочения предмет.</w:t>
      </w:r>
    </w:p>
    <w:p w14:paraId="755A6741" w14:textId="77777777" w:rsidR="00704853" w:rsidRPr="00704853" w:rsidRDefault="00704853" w:rsidP="0070485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Поемаме ангажимент да изпълним предмета на поръчката в съответствие с изискванията Ви, заложени в “Техническата спецификация” на настоящата поръчка.</w:t>
      </w:r>
    </w:p>
    <w:p w14:paraId="283829B7" w14:textId="77777777" w:rsidR="00704853" w:rsidRDefault="00704853" w:rsidP="00704853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0DA52A20" w14:textId="77777777" w:rsidR="006E4A8A" w:rsidRPr="00704853" w:rsidRDefault="006E4A8A" w:rsidP="00704853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144DBC88" w14:textId="77777777" w:rsidR="00704853" w:rsidRPr="00704853" w:rsidRDefault="00704853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05467C03" w14:textId="77777777" w:rsidR="00704853" w:rsidRPr="00704853" w:rsidRDefault="00704853" w:rsidP="00704853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704853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7C1020F4" w14:textId="77777777" w:rsidR="00704853" w:rsidRPr="00704853" w:rsidRDefault="00704853" w:rsidP="00704853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14:paraId="11CD34BE" w14:textId="77777777" w:rsidR="00704853" w:rsidRDefault="00704853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086D197F" w14:textId="77777777" w:rsidR="00067AF5" w:rsidRDefault="00067AF5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или </w:t>
      </w:r>
    </w:p>
    <w:p w14:paraId="5C77C0A7" w14:textId="77777777" w:rsidR="00067AF5" w:rsidRPr="00EF6AA2" w:rsidRDefault="00067AF5" w:rsidP="00067AF5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_________________ лева </w:t>
      </w:r>
      <w:r>
        <w:rPr>
          <w:rFonts w:ascii="Times New Roman" w:hAnsi="Times New Roman"/>
          <w:szCs w:val="24"/>
          <w:lang w:val="bg-BG"/>
        </w:rPr>
        <w:t>с</w:t>
      </w:r>
      <w:r w:rsidRPr="00EF6AA2">
        <w:rPr>
          <w:rFonts w:ascii="Times New Roman" w:hAnsi="Times New Roman"/>
          <w:szCs w:val="24"/>
          <w:lang w:val="bg-BG"/>
        </w:rPr>
        <w:t xml:space="preserve"> ДДС</w:t>
      </w:r>
    </w:p>
    <w:p w14:paraId="7926A440" w14:textId="77777777" w:rsidR="00067AF5" w:rsidRPr="00EF6AA2" w:rsidRDefault="00067AF5" w:rsidP="00067AF5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EF6AA2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5A78266E" w14:textId="77777777" w:rsidR="00067AF5" w:rsidRPr="00EF6AA2" w:rsidRDefault="00067AF5" w:rsidP="00067AF5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 xml:space="preserve">посочва се цифром и словом стойността в лева </w:t>
      </w:r>
      <w:r>
        <w:rPr>
          <w:rFonts w:ascii="Times New Roman" w:hAnsi="Times New Roman"/>
          <w:i/>
          <w:szCs w:val="24"/>
          <w:lang w:val="bg-BG"/>
        </w:rPr>
        <w:t>с</w:t>
      </w:r>
      <w:r w:rsidRPr="00EF6AA2">
        <w:rPr>
          <w:rFonts w:ascii="Times New Roman" w:hAnsi="Times New Roman"/>
          <w:i/>
          <w:szCs w:val="24"/>
          <w:lang w:val="bg-BG"/>
        </w:rPr>
        <w:t xml:space="preserve"> ДДС</w:t>
      </w:r>
    </w:p>
    <w:p w14:paraId="4E673B7A" w14:textId="77777777" w:rsidR="00067AF5" w:rsidRPr="00704853" w:rsidRDefault="00067AF5" w:rsidP="00704853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69619846" w14:textId="77777777"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поръчката.</w:t>
      </w:r>
    </w:p>
    <w:p w14:paraId="601BB747" w14:textId="77777777"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25316AE" w14:textId="77777777"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>Цената е формирана по следния начин:</w:t>
      </w:r>
    </w:p>
    <w:p w14:paraId="6899DCA9" w14:textId="77777777" w:rsidR="00704853" w:rsidRPr="00704853" w:rsidRDefault="00704853" w:rsidP="0070485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951"/>
        <w:gridCol w:w="1792"/>
        <w:gridCol w:w="1842"/>
      </w:tblGrid>
      <w:tr w:rsidR="00704853" w:rsidRPr="00704853" w14:paraId="6DE257E4" w14:textId="77777777" w:rsidTr="004111A5">
        <w:trPr>
          <w:trHeight w:val="945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B33C39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№ по ред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1A4814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Дейност №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4BD3FF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Цена в лева без ДДС - максимална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0C856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Цена в лева с ДДС - максимална</w:t>
            </w:r>
          </w:p>
        </w:tc>
      </w:tr>
      <w:tr w:rsidR="00704853" w:rsidRPr="00704853" w14:paraId="23BF9652" w14:textId="77777777" w:rsidTr="004111A5">
        <w:trPr>
          <w:trHeight w:val="7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F10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9EC1" w14:textId="77777777"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proofErr w:type="spellStart"/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Поддейност</w:t>
            </w:r>
            <w:proofErr w:type="spellEnd"/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 1.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Доставка и инсталиране на хардуерна платформа за виртуализация, който да  поддържа достъпа до платформата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3910" w14:textId="77777777"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0AAE" w14:textId="77777777"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14:paraId="195649F8" w14:textId="77777777" w:rsidTr="004111A5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8ADB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967A" w14:textId="77777777" w:rsidR="00704853" w:rsidRPr="00704853" w:rsidRDefault="00704853" w:rsidP="00704853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proofErr w:type="spellStart"/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Поддейност</w:t>
            </w:r>
            <w:proofErr w:type="spellEnd"/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 2. </w:t>
            </w:r>
            <w:r w:rsidRPr="00704853">
              <w:rPr>
                <w:rFonts w:ascii="Times New Roman" w:eastAsia="Times New Roman" w:hAnsi="Times New Roman"/>
                <w:szCs w:val="24"/>
                <w:lang w:val="bg-BG"/>
              </w:rPr>
              <w:t>Доставка и инсталиране на софтуер за виртуализация и управление на хардуерната платформа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9285" w14:textId="77777777" w:rsidR="00704853" w:rsidRPr="00704853" w:rsidRDefault="00704853" w:rsidP="00704853">
            <w:pPr>
              <w:rPr>
                <w:rFonts w:ascii="Times New Roman" w:eastAsia="Times New Roman" w:hAnsi="Times New Roman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EE1C" w14:textId="77777777"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704853" w:rsidRPr="00704853" w14:paraId="702B07C3" w14:textId="77777777" w:rsidTr="004111A5">
        <w:trPr>
          <w:trHeight w:val="1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5F80" w14:textId="77777777"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C7203" w14:textId="77777777" w:rsidR="00704853" w:rsidRPr="00704853" w:rsidRDefault="00704853" w:rsidP="00704853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EC5FE" w14:textId="77777777" w:rsidR="00704853" w:rsidRPr="00704853" w:rsidRDefault="00704853" w:rsidP="00704853">
            <w:pPr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704853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2E6023" w14:textId="77777777" w:rsidR="00704853" w:rsidRPr="00704853" w:rsidRDefault="00704853" w:rsidP="00704853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14:paraId="3DD5B701" w14:textId="77777777"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</w:p>
    <w:p w14:paraId="4ADA823F" w14:textId="77777777"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*** Забележка:</w:t>
      </w:r>
    </w:p>
    <w:p w14:paraId="3BC37F68" w14:textId="77777777"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704853">
        <w:rPr>
          <w:rFonts w:ascii="Times New Roman" w:hAnsi="Times New Roman"/>
          <w:i/>
          <w:szCs w:val="24"/>
          <w:lang w:val="bg-BG"/>
        </w:rPr>
        <w:t>Предложената цена не може да надвишава посочената максимална цена.</w:t>
      </w:r>
    </w:p>
    <w:p w14:paraId="55FB8E6C" w14:textId="77777777" w:rsidR="00704853" w:rsidRPr="00704853" w:rsidRDefault="00704853" w:rsidP="00704853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</w:r>
      <w:r w:rsidRPr="00704853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704853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2E93B6AD" w14:textId="77777777" w:rsidR="00704853" w:rsidRPr="00704853" w:rsidRDefault="00704853" w:rsidP="00704853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календарни дни (не по – малко от </w:t>
      </w:r>
      <w:r w:rsidRPr="00704853">
        <w:rPr>
          <w:rFonts w:ascii="Times New Roman" w:hAnsi="Times New Roman"/>
          <w:b/>
          <w:szCs w:val="24"/>
          <w:lang w:val="bg-BG"/>
        </w:rPr>
        <w:t>180</w:t>
      </w:r>
      <w:r w:rsidRPr="00704853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14:paraId="73D3E4D5" w14:textId="77777777" w:rsidR="00704853" w:rsidRPr="00704853" w:rsidRDefault="00704853" w:rsidP="00704853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22FEC55A" w14:textId="77777777" w:rsidR="00704853" w:rsidRPr="00704853" w:rsidRDefault="00704853" w:rsidP="00704853">
      <w:pPr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22E5DED8" w14:textId="77777777" w:rsidR="00704853" w:rsidRPr="00704853" w:rsidRDefault="00704853" w:rsidP="00704853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04853" w:rsidRPr="00704853" w14:paraId="64E471C1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D371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6811F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704853" w:rsidRPr="00704853" w14:paraId="112BE2B6" w14:textId="77777777" w:rsidTr="004111A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DDBE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99B0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704853" w:rsidRPr="00704853" w14:paraId="14E4136D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51790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D909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704853" w:rsidRPr="00704853" w14:paraId="560E92C4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F852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0C59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704853" w:rsidRPr="00704853" w14:paraId="1C77EA4E" w14:textId="77777777" w:rsidTr="004111A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13A47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57DCC" w14:textId="77777777" w:rsidR="00704853" w:rsidRPr="00704853" w:rsidRDefault="00704853" w:rsidP="0070485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0485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3F647B17" w14:textId="77777777" w:rsidR="00704853" w:rsidRPr="00704853" w:rsidRDefault="00704853" w:rsidP="00704853">
      <w:pPr>
        <w:rPr>
          <w:lang w:val="bg-BG"/>
        </w:rPr>
      </w:pPr>
    </w:p>
    <w:p w14:paraId="0CD30982" w14:textId="77777777" w:rsidR="00704853" w:rsidRPr="00704853" w:rsidRDefault="00704853" w:rsidP="00704853">
      <w:pPr>
        <w:rPr>
          <w:lang w:val="bg-BG"/>
        </w:rPr>
      </w:pPr>
    </w:p>
    <w:p w14:paraId="17208623" w14:textId="77777777" w:rsidR="00704853" w:rsidRPr="00704853" w:rsidRDefault="00704853" w:rsidP="00704853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704853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704853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55C6B23F" w14:textId="77777777" w:rsidR="00704853" w:rsidRPr="00704853" w:rsidRDefault="00704853" w:rsidP="00704853">
      <w:pPr>
        <w:rPr>
          <w:lang w:val="bg-BG"/>
        </w:rPr>
      </w:pPr>
      <w:r w:rsidRPr="00704853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</w:p>
    <w:p w14:paraId="42B10A4E" w14:textId="77777777" w:rsidR="00704853" w:rsidRDefault="00704853" w:rsidP="003C328F">
      <w:pPr>
        <w:rPr>
          <w:lang w:val="bg-BG"/>
        </w:rPr>
      </w:pPr>
    </w:p>
    <w:p w14:paraId="1CE53000" w14:textId="77777777" w:rsidR="00704853" w:rsidRPr="00EF6AA2" w:rsidRDefault="00704853" w:rsidP="003C328F">
      <w:pPr>
        <w:rPr>
          <w:lang w:val="bg-BG"/>
        </w:rPr>
      </w:pPr>
    </w:p>
    <w:p w14:paraId="1F6F256D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5FB8DA2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</w:p>
    <w:p w14:paraId="1E753AD3" w14:textId="77777777" w:rsidR="00371459" w:rsidRDefault="00371459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</w:p>
    <w:p w14:paraId="125E6242" w14:textId="77777777" w:rsidR="00371459" w:rsidRDefault="00371459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</w:p>
    <w:p w14:paraId="49EC3AE5" w14:textId="77777777" w:rsidR="00371459" w:rsidRDefault="00371459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</w:p>
    <w:p w14:paraId="069C3085" w14:textId="77777777" w:rsidR="00371459" w:rsidRPr="00371459" w:rsidRDefault="00371459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</w:rPr>
      </w:pPr>
    </w:p>
    <w:p w14:paraId="30FE232D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20984C6B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DB85AE6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7483DB9B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18CB00A" w14:textId="77777777" w:rsidR="00704853" w:rsidRDefault="00704853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D4A2450" w14:textId="77777777" w:rsidR="003C328F" w:rsidRPr="00EF6AA2" w:rsidRDefault="003C328F" w:rsidP="003C328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5 </w:t>
      </w:r>
    </w:p>
    <w:p w14:paraId="705FB8C6" w14:textId="77777777" w:rsidR="003C328F" w:rsidRPr="00A14EC0" w:rsidRDefault="003C328F" w:rsidP="003C328F">
      <w:pPr>
        <w:ind w:left="2160" w:hanging="2160"/>
        <w:jc w:val="center"/>
        <w:rPr>
          <w:rFonts w:ascii="Cambria" w:eastAsia="Times New Roman" w:hAnsi="Cambria"/>
          <w:b/>
          <w:bCs/>
          <w:szCs w:val="24"/>
          <w:lang w:val="bg-BG"/>
        </w:rPr>
      </w:pPr>
    </w:p>
    <w:p w14:paraId="2340739D" w14:textId="77777777" w:rsidR="003C328F" w:rsidRPr="00A14EC0" w:rsidRDefault="003C328F" w:rsidP="003C328F">
      <w:pPr>
        <w:ind w:firstLine="288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>Д Е К Л А Р А Ц И Я</w:t>
      </w:r>
      <w:r w:rsidRPr="00A14EC0">
        <w:rPr>
          <w:rFonts w:ascii="Cambria" w:hAnsi="Cambria"/>
          <w:b/>
          <w:szCs w:val="24"/>
          <w:vertAlign w:val="superscript"/>
          <w:lang w:val="bg-BG"/>
        </w:rPr>
        <w:footnoteReference w:id="1"/>
      </w:r>
    </w:p>
    <w:p w14:paraId="7AA00AA6" w14:textId="77777777" w:rsidR="003C328F" w:rsidRPr="00A14EC0" w:rsidRDefault="003C328F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 xml:space="preserve"> по чл. 47, ал. 9 от ЗОП</w:t>
      </w:r>
    </w:p>
    <w:p w14:paraId="68C5807B" w14:textId="77777777" w:rsidR="003C328F" w:rsidRPr="00A14EC0" w:rsidRDefault="003C328F" w:rsidP="003C328F">
      <w:pPr>
        <w:rPr>
          <w:rFonts w:ascii="Cambria" w:hAnsi="Cambria"/>
          <w:b/>
          <w:szCs w:val="24"/>
          <w:lang w:val="bg-BG"/>
        </w:rPr>
      </w:pPr>
    </w:p>
    <w:p w14:paraId="7BDEEA63" w14:textId="77777777" w:rsidR="003C328F" w:rsidRPr="00A14EC0" w:rsidRDefault="003C328F" w:rsidP="006E4A8A">
      <w:pPr>
        <w:jc w:val="both"/>
        <w:rPr>
          <w:rFonts w:ascii="Cambria" w:hAnsi="Cambria"/>
          <w:b/>
          <w:i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Долуподписаният /-</w:t>
      </w:r>
      <w:proofErr w:type="spellStart"/>
      <w:r w:rsidRPr="00A14EC0">
        <w:rPr>
          <w:rFonts w:ascii="Cambria" w:hAnsi="Cambria"/>
          <w:szCs w:val="24"/>
          <w:lang w:val="bg-BG"/>
        </w:rPr>
        <w:t>ната</w:t>
      </w:r>
      <w:proofErr w:type="spellEnd"/>
      <w:r w:rsidRPr="00A14EC0">
        <w:rPr>
          <w:rFonts w:ascii="Cambria" w:hAnsi="Cambria"/>
          <w:szCs w:val="24"/>
          <w:lang w:val="bg-BG"/>
        </w:rPr>
        <w:t xml:space="preserve">/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, ЕГН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, в качеството ми на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 </w:t>
      </w:r>
      <w:r w:rsidRPr="00A14EC0">
        <w:rPr>
          <w:rFonts w:ascii="Cambria" w:hAnsi="Cambria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A14EC0">
        <w:rPr>
          <w:rFonts w:ascii="Cambria" w:hAnsi="Cambria"/>
          <w:szCs w:val="24"/>
          <w:lang w:val="bg-BG"/>
        </w:rPr>
        <w:t xml:space="preserve">на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i/>
          <w:szCs w:val="24"/>
          <w:lang w:val="bg-BG"/>
        </w:rPr>
        <w:t xml:space="preserve">(посочва се фирмата на участника), </w:t>
      </w:r>
      <w:r w:rsidRPr="00A14EC0">
        <w:rPr>
          <w:rFonts w:ascii="Cambria" w:hAnsi="Cambria"/>
          <w:szCs w:val="24"/>
          <w:lang w:val="bg-BG"/>
        </w:rPr>
        <w:t xml:space="preserve">ЕИК: .___________________ със седалище и адрес на управление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i/>
          <w:szCs w:val="24"/>
          <w:lang w:val="bg-BG"/>
        </w:rPr>
        <w:t xml:space="preserve"> </w:t>
      </w:r>
      <w:r w:rsidRPr="00A14EC0">
        <w:rPr>
          <w:rFonts w:ascii="Cambria" w:hAnsi="Cambria"/>
          <w:szCs w:val="24"/>
          <w:lang w:val="bg-BG"/>
        </w:rPr>
        <w:t>- участник</w:t>
      </w:r>
      <w:r w:rsidRPr="00A14EC0">
        <w:rPr>
          <w:rFonts w:ascii="Cambria" w:hAnsi="Cambria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6E4A8A" w:rsidRPr="006E4A8A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</w:p>
    <w:p w14:paraId="31D2D3E6" w14:textId="77777777" w:rsidR="006E4A8A" w:rsidRDefault="006E4A8A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</w:p>
    <w:p w14:paraId="0017E2D2" w14:textId="77777777" w:rsidR="003C328F" w:rsidRDefault="003C328F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>Д Е К Л А Р И Р А М:</w:t>
      </w:r>
    </w:p>
    <w:p w14:paraId="2F65319C" w14:textId="77777777" w:rsidR="003C328F" w:rsidRPr="00A14EC0" w:rsidRDefault="003C328F" w:rsidP="003C328F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</w:p>
    <w:p w14:paraId="582D04AA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1. Не съм осъждан(а)/Не са осъждани с влязла в сила присъда /Реабилитиран съм/Реабилитирани са (</w:t>
      </w:r>
      <w:r w:rsidRPr="00A14EC0">
        <w:rPr>
          <w:rFonts w:ascii="Cambria" w:hAnsi="Cambria"/>
          <w:i/>
          <w:szCs w:val="24"/>
          <w:lang w:val="bg-BG"/>
        </w:rPr>
        <w:t>невярното се зачертава)</w:t>
      </w:r>
      <w:r w:rsidRPr="00A14EC0">
        <w:rPr>
          <w:rFonts w:ascii="Cambria" w:hAnsi="Cambria"/>
          <w:szCs w:val="24"/>
          <w:lang w:val="bg-BG"/>
        </w:rPr>
        <w:t xml:space="preserve"> за: </w:t>
      </w:r>
    </w:p>
    <w:p w14:paraId="5218D0D0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14:paraId="1D0F9A59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б) подкуп по чл. 301 - 307 от Наказателния кодекс;</w:t>
      </w:r>
    </w:p>
    <w:p w14:paraId="7AA1198D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14:paraId="115E3288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г) престъпление против собствеността по чл. 194 - 217 от Наказателния кодекс;</w:t>
      </w:r>
    </w:p>
    <w:p w14:paraId="65C54C11" w14:textId="77777777" w:rsidR="003C328F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д) престъпление против стопанството по чл. 219 - 252 от Наказателния кодекс.</w:t>
      </w:r>
    </w:p>
    <w:p w14:paraId="5D041F03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2. Представляваният от мен участник н</w:t>
      </w:r>
      <w:r w:rsidRPr="005D446C">
        <w:rPr>
          <w:rFonts w:ascii="Cambria" w:hAnsi="Cambria"/>
          <w:szCs w:val="24"/>
          <w:lang w:val="bg-BG"/>
        </w:rPr>
        <w:t xml:space="preserve">е </w:t>
      </w:r>
      <w:r>
        <w:rPr>
          <w:rFonts w:ascii="Cambria" w:hAnsi="Cambria"/>
          <w:szCs w:val="24"/>
          <w:lang w:val="bg-BG"/>
        </w:rPr>
        <w:t xml:space="preserve">е </w:t>
      </w:r>
      <w:r w:rsidRPr="005D446C">
        <w:rPr>
          <w:rFonts w:ascii="Cambria" w:hAnsi="Cambria"/>
          <w:szCs w:val="24"/>
          <w:lang w:val="bg-BG"/>
        </w:rPr>
        <w:t>виновен за неизпълнение на задължения по договор за обществена поръчка, доказано от възложителя с влязло в сила съдебно решение</w:t>
      </w:r>
    </w:p>
    <w:p w14:paraId="02269314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3</w:t>
      </w:r>
      <w:r w:rsidRPr="00A14EC0">
        <w:rPr>
          <w:rFonts w:ascii="Cambria" w:hAnsi="Cambria"/>
          <w:szCs w:val="24"/>
          <w:lang w:val="bg-BG"/>
        </w:rPr>
        <w:t>. Не съм осъждан/Не са осъждани с влязла в сила присъда за престъпление по  чл. 313 от Наказателния кодекс във връзка с провеждане на процедури за възлагане на обществени поръчки.</w:t>
      </w:r>
    </w:p>
    <w:p w14:paraId="1CE529B4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4</w:t>
      </w:r>
      <w:r w:rsidRPr="00A14EC0">
        <w:rPr>
          <w:rFonts w:ascii="Cambria" w:hAnsi="Cambria"/>
          <w:szCs w:val="24"/>
          <w:lang w:val="bg-BG"/>
        </w:rPr>
        <w:t>. Не съм свързано лице/не са свързани лица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14:paraId="1E7DA427" w14:textId="77777777" w:rsidR="003C328F" w:rsidRPr="00A14EC0" w:rsidRDefault="003C328F" w:rsidP="003C328F">
      <w:pPr>
        <w:ind w:firstLine="70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5</w:t>
      </w:r>
      <w:r w:rsidRPr="00A14EC0">
        <w:rPr>
          <w:rFonts w:ascii="Cambria" w:hAnsi="Cambria"/>
          <w:szCs w:val="24"/>
          <w:lang w:val="bg-BG"/>
        </w:rPr>
        <w:t>. Представляваният от мен участник не е обявен в несъстоятелност.</w:t>
      </w:r>
    </w:p>
    <w:p w14:paraId="550F3AC4" w14:textId="77777777" w:rsidR="003C328F" w:rsidRPr="00A14EC0" w:rsidRDefault="003C328F" w:rsidP="003C328F">
      <w:pPr>
        <w:ind w:firstLine="70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lastRenderedPageBreak/>
        <w:t>6</w:t>
      </w:r>
      <w:r w:rsidRPr="00A14EC0">
        <w:rPr>
          <w:rFonts w:ascii="Cambria" w:hAnsi="Cambria"/>
          <w:szCs w:val="24"/>
          <w:lang w:val="bg-BG"/>
        </w:rPr>
        <w:t>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14:paraId="444E5FCC" w14:textId="77777777" w:rsidR="003C328F" w:rsidRPr="00A14EC0" w:rsidRDefault="003C328F" w:rsidP="003C328F">
      <w:pPr>
        <w:ind w:firstLine="720"/>
        <w:jc w:val="both"/>
        <w:rPr>
          <w:rFonts w:ascii="Cambria" w:hAnsi="Cambria"/>
          <w:i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7</w:t>
      </w:r>
      <w:r w:rsidRPr="00A14EC0">
        <w:rPr>
          <w:rFonts w:ascii="Cambria" w:hAnsi="Cambria"/>
          <w:szCs w:val="24"/>
          <w:lang w:val="bg-BG"/>
        </w:rPr>
        <w:t>. Представляваният от мен участник:</w:t>
      </w:r>
    </w:p>
    <w:p w14:paraId="0DBDF2D9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а) не е в открито производство по несъстоятелност;</w:t>
      </w:r>
    </w:p>
    <w:p w14:paraId="4B1A2B39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 xml:space="preserve">б) не е сключил извънсъдебно споразумение с кредиторите си по смисъла на чл. 740 от Търговския закон; </w:t>
      </w:r>
    </w:p>
    <w:p w14:paraId="45F912FB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в) не се намира в подобна процедура съгласно националните си закони и подзаконови актове;</w:t>
      </w:r>
    </w:p>
    <w:p w14:paraId="7F5A08E3" w14:textId="77777777" w:rsidR="003C328F" w:rsidRPr="00A14EC0" w:rsidRDefault="003C328F" w:rsidP="003C328F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г) неговата дейност не е под разпореждане на съда и не е преустановил дейността си.</w:t>
      </w:r>
    </w:p>
    <w:p w14:paraId="3C13E746" w14:textId="77777777"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8</w:t>
      </w:r>
      <w:r w:rsidRPr="00A14EC0">
        <w:rPr>
          <w:rFonts w:ascii="Cambria" w:hAnsi="Cambria"/>
          <w:szCs w:val="24"/>
          <w:lang w:val="bg-BG"/>
        </w:rPr>
        <w:t xml:space="preserve">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</w:t>
      </w:r>
      <w:r w:rsidRPr="00A14EC0">
        <w:rPr>
          <w:rFonts w:ascii="Cambria" w:hAnsi="Cambria"/>
          <w:color w:val="000000"/>
          <w:szCs w:val="24"/>
          <w:lang w:val="bg-BG"/>
        </w:rPr>
        <w:t>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Pr="00A14EC0">
        <w:rPr>
          <w:rFonts w:ascii="Cambria" w:hAnsi="Cambria"/>
          <w:szCs w:val="24"/>
          <w:vertAlign w:val="superscript"/>
          <w:lang w:val="bg-BG"/>
        </w:rPr>
        <w:t xml:space="preserve"> </w:t>
      </w:r>
      <w:r w:rsidRPr="00A14EC0">
        <w:rPr>
          <w:rFonts w:ascii="Cambria" w:hAnsi="Cambria"/>
          <w:color w:val="000000"/>
          <w:szCs w:val="24"/>
          <w:lang w:val="bg-BG"/>
        </w:rPr>
        <w:t>.</w:t>
      </w:r>
    </w:p>
    <w:p w14:paraId="629C372D" w14:textId="77777777" w:rsidR="003C328F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color w:val="000000"/>
          <w:szCs w:val="24"/>
          <w:lang w:val="bg-BG"/>
        </w:rPr>
        <w:t>9</w:t>
      </w:r>
      <w:r w:rsidRPr="00A14EC0">
        <w:rPr>
          <w:rFonts w:ascii="Cambria" w:hAnsi="Cambria"/>
          <w:color w:val="000000"/>
          <w:szCs w:val="24"/>
          <w:lang w:val="bg-BG"/>
        </w:rPr>
        <w:t>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14:paraId="1DFDB5E2" w14:textId="77777777" w:rsidR="003C328F" w:rsidRPr="001C17C8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color w:val="000000"/>
          <w:szCs w:val="24"/>
          <w:lang w:val="bg-BG"/>
        </w:rPr>
        <w:t>10. Не съм осъждан/не са осъждани с влязла в сила присъда</w:t>
      </w:r>
      <w:r w:rsidRPr="005D446C">
        <w:rPr>
          <w:rFonts w:ascii="Cambria" w:hAnsi="Cambria"/>
          <w:color w:val="000000"/>
          <w:szCs w:val="24"/>
          <w:lang w:val="bg-BG"/>
        </w:rPr>
        <w:t>/Реабилитиран съм/Реабилитирани са (невярното се зачертава)</w:t>
      </w:r>
      <w:r>
        <w:rPr>
          <w:rFonts w:ascii="Cambria" w:hAnsi="Cambria"/>
          <w:color w:val="000000"/>
          <w:szCs w:val="24"/>
          <w:lang w:val="bg-BG"/>
        </w:rPr>
        <w:t xml:space="preserve"> за престъпление по чл. 136 от Наказателния кодекс, свързано със здравословните и безопасни условия на труд, или по чл. 172 от </w:t>
      </w:r>
      <w:r w:rsidRPr="005D446C">
        <w:rPr>
          <w:rFonts w:ascii="Cambria" w:hAnsi="Cambria"/>
          <w:color w:val="000000"/>
          <w:szCs w:val="24"/>
          <w:lang w:val="bg-BG"/>
        </w:rPr>
        <w:t>Наказателния кодекс</w:t>
      </w:r>
      <w:r>
        <w:rPr>
          <w:rFonts w:ascii="Cambria" w:hAnsi="Cambria"/>
          <w:color w:val="000000"/>
          <w:szCs w:val="24"/>
          <w:lang w:val="bg-BG"/>
        </w:rPr>
        <w:t xml:space="preserve"> против трудовите права на работниците.</w:t>
      </w:r>
    </w:p>
    <w:p w14:paraId="29374E3C" w14:textId="77777777"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1</w:t>
      </w:r>
      <w:r>
        <w:rPr>
          <w:rFonts w:ascii="Cambria" w:hAnsi="Cambria"/>
          <w:color w:val="000000"/>
          <w:szCs w:val="24"/>
          <w:lang w:val="bg-BG"/>
        </w:rPr>
        <w:t>1</w:t>
      </w:r>
      <w:r w:rsidRPr="00A14EC0">
        <w:rPr>
          <w:rFonts w:ascii="Cambria" w:hAnsi="Cambria"/>
          <w:color w:val="000000"/>
          <w:szCs w:val="24"/>
          <w:lang w:val="bg-BG"/>
        </w:rPr>
        <w:t xml:space="preserve">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14:paraId="49C110F0" w14:textId="77777777"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1. ............................…………….</w:t>
      </w:r>
    </w:p>
    <w:p w14:paraId="0EB3A96C" w14:textId="77777777" w:rsidR="003C328F" w:rsidRPr="00A14EC0" w:rsidRDefault="003C328F" w:rsidP="003C328F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2. ..............................................</w:t>
      </w:r>
    </w:p>
    <w:p w14:paraId="1D774CBC" w14:textId="77777777" w:rsidR="003C328F" w:rsidRPr="00A14EC0" w:rsidRDefault="003C328F" w:rsidP="003C328F">
      <w:pPr>
        <w:ind w:firstLine="840"/>
        <w:jc w:val="both"/>
        <w:rPr>
          <w:rFonts w:ascii="Cambria" w:hAnsi="Cambria"/>
          <w:i/>
          <w:color w:val="000000"/>
          <w:szCs w:val="24"/>
          <w:lang w:val="bg-BG"/>
        </w:rPr>
      </w:pPr>
      <w:r w:rsidRPr="00A14EC0">
        <w:rPr>
          <w:rFonts w:ascii="Cambria" w:hAnsi="Cambria"/>
          <w:i/>
          <w:color w:val="000000"/>
          <w:szCs w:val="24"/>
          <w:lang w:val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14:paraId="04C77A21" w14:textId="77777777" w:rsidR="003C328F" w:rsidRPr="00A14EC0" w:rsidRDefault="003C328F" w:rsidP="003C328F">
      <w:pPr>
        <w:ind w:firstLine="288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14:paraId="73A4EF72" w14:textId="77777777" w:rsidR="003C328F" w:rsidRPr="00A14EC0" w:rsidRDefault="003C328F" w:rsidP="003C328F">
      <w:pPr>
        <w:ind w:right="72" w:firstLine="708"/>
        <w:jc w:val="both"/>
        <w:rPr>
          <w:rFonts w:ascii="Cambria" w:hAnsi="Cambria"/>
          <w:color w:val="000000"/>
          <w:spacing w:val="-2"/>
          <w:szCs w:val="24"/>
          <w:lang w:val="bg-BG"/>
        </w:rPr>
      </w:pPr>
      <w:r w:rsidRPr="00A14EC0">
        <w:rPr>
          <w:rFonts w:ascii="Cambria" w:hAnsi="Cambria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A14EC0">
        <w:rPr>
          <w:rFonts w:ascii="Cambria" w:hAnsi="Cambria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14:paraId="1982CFBE" w14:textId="77777777" w:rsidR="003C328F" w:rsidRPr="00A14EC0" w:rsidRDefault="003C328F" w:rsidP="003C328F">
      <w:pPr>
        <w:ind w:right="72" w:firstLine="708"/>
        <w:jc w:val="both"/>
        <w:rPr>
          <w:rFonts w:ascii="Cambria" w:hAnsi="Cambria"/>
          <w:color w:val="000000"/>
          <w:spacing w:val="-2"/>
          <w:szCs w:val="24"/>
          <w:lang w:val="bg-BG"/>
        </w:rPr>
      </w:pPr>
    </w:p>
    <w:p w14:paraId="4A687215" w14:textId="77777777" w:rsidR="003C328F" w:rsidRPr="00A14EC0" w:rsidRDefault="003C328F" w:rsidP="003C328F">
      <w:pPr>
        <w:ind w:firstLine="28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д</w:t>
      </w:r>
      <w:r w:rsidRPr="00A14EC0">
        <w:rPr>
          <w:rFonts w:ascii="Cambria" w:hAnsi="Cambria"/>
          <w:szCs w:val="24"/>
          <w:lang w:val="bg-BG"/>
        </w:rPr>
        <w:t>ата: ................ г.</w:t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  <w:t>ДЕКЛАРАТОР</w:t>
      </w:r>
      <w:r w:rsidRPr="00A14EC0">
        <w:rPr>
          <w:rFonts w:ascii="Cambria" w:hAnsi="Cambria"/>
          <w:szCs w:val="24"/>
          <w:vertAlign w:val="superscript"/>
          <w:lang w:val="bg-BG"/>
        </w:rPr>
        <w:footnoteReference w:id="2"/>
      </w:r>
      <w:r w:rsidRPr="00A14EC0">
        <w:rPr>
          <w:rFonts w:ascii="Cambria" w:hAnsi="Cambria"/>
          <w:szCs w:val="24"/>
          <w:lang w:val="bg-BG"/>
        </w:rPr>
        <w:t>: ......................</w:t>
      </w:r>
    </w:p>
    <w:p w14:paraId="23ED631A" w14:textId="77777777" w:rsidR="003C328F" w:rsidRPr="00A14EC0" w:rsidRDefault="003C328F" w:rsidP="003C328F">
      <w:pPr>
        <w:rPr>
          <w:rFonts w:ascii="Cambria" w:hAnsi="Cambria"/>
          <w:szCs w:val="24"/>
          <w:lang w:val="ru-RU"/>
        </w:rPr>
      </w:pPr>
    </w:p>
    <w:p w14:paraId="64FF9D42" w14:textId="77777777" w:rsidR="003C328F" w:rsidRPr="00EF6AA2" w:rsidRDefault="003C328F" w:rsidP="00737B66">
      <w:pPr>
        <w:ind w:left="5760" w:firstLine="720"/>
        <w:rPr>
          <w:rFonts w:ascii="Times New Roman" w:hAnsi="Times New Roman"/>
          <w:i/>
          <w:szCs w:val="24"/>
          <w:lang w:val="bg-BG"/>
        </w:rPr>
      </w:pPr>
      <w:r w:rsidRPr="00A14EC0">
        <w:rPr>
          <w:rFonts w:ascii="Cambria" w:hAnsi="Cambria"/>
          <w:szCs w:val="24"/>
          <w:lang w:val="ru-RU"/>
        </w:rPr>
        <w:br w:type="page"/>
      </w: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6</w:t>
      </w:r>
    </w:p>
    <w:p w14:paraId="3D40CB63" w14:textId="77777777" w:rsidR="003C328F" w:rsidRPr="00EF6AA2" w:rsidRDefault="003C328F" w:rsidP="003C328F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79C769B5" w14:textId="77777777" w:rsidR="003C328F" w:rsidRPr="00EF6AA2" w:rsidRDefault="003C328F" w:rsidP="006E4A8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 </w:t>
      </w:r>
      <w:r w:rsidR="006E4A8A" w:rsidRPr="006E4A8A">
        <w:rPr>
          <w:rFonts w:ascii="Times New Roman" w:hAnsi="Times New Roman"/>
          <w:b/>
          <w:szCs w:val="24"/>
          <w:lang w:val="bg-BG"/>
        </w:rPr>
        <w:t>за липса на свързаност с друг участник или кандидат в съответствие с чл. 55, ал. 7 от ЗОП, както и за липса на обстоятелство по чл. 8, ал. 8, т. 2 от ЗОП</w:t>
      </w:r>
    </w:p>
    <w:p w14:paraId="722F2F4D" w14:textId="77777777" w:rsidR="00737B66" w:rsidRDefault="003C328F" w:rsidP="006E4A8A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EF6AA2">
        <w:rPr>
          <w:rFonts w:ascii="Times New Roman" w:hAnsi="Times New Roman"/>
          <w:szCs w:val="24"/>
          <w:lang w:val="bg-BG"/>
        </w:rPr>
        <w:t>ната</w:t>
      </w:r>
      <w:proofErr w:type="spellEnd"/>
      <w:r w:rsidRPr="00EF6AA2">
        <w:rPr>
          <w:rFonts w:ascii="Times New Roman" w:hAnsi="Times New Roman"/>
          <w:szCs w:val="24"/>
          <w:lang w:val="bg-BG"/>
        </w:rPr>
        <w:t xml:space="preserve">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 участник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6E4A8A" w:rsidRPr="006E4A8A">
        <w:rPr>
          <w:rFonts w:ascii="Times New Roman" w:hAnsi="Times New Roman"/>
          <w:b/>
          <w:i/>
          <w:color w:val="000000"/>
          <w:szCs w:val="24"/>
          <w:lang w:val="bg-BG"/>
        </w:rPr>
        <w:t>„Доставка и инсталация на хардуерна платформа за виртуализация и софтуер за нея”</w:t>
      </w:r>
    </w:p>
    <w:p w14:paraId="17368234" w14:textId="77777777" w:rsidR="006E4A8A" w:rsidRDefault="006E4A8A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14:paraId="212DC7A7" w14:textId="77777777" w:rsidR="003C328F" w:rsidRPr="00EF6AA2" w:rsidRDefault="003C328F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7451256F" w14:textId="77777777" w:rsidR="003C328F" w:rsidRPr="00EF6AA2" w:rsidRDefault="003C328F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14:paraId="6816165F" w14:textId="77777777" w:rsidR="003C328F" w:rsidRPr="00EF6AA2" w:rsidRDefault="003C328F" w:rsidP="006E4A8A">
      <w:pPr>
        <w:pStyle w:val="BodyTextIndent3"/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0"/>
        <w:jc w:val="both"/>
        <w:rPr>
          <w:bCs/>
          <w:sz w:val="24"/>
          <w:szCs w:val="24"/>
        </w:rPr>
      </w:pPr>
      <w:r w:rsidRPr="00EF6AA2">
        <w:rPr>
          <w:bCs/>
          <w:sz w:val="24"/>
          <w:szCs w:val="24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14:paraId="32652EE0" w14:textId="77777777" w:rsidR="006E4A8A" w:rsidRDefault="006E4A8A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6EC42495" w14:textId="77777777" w:rsidR="003C328F" w:rsidRPr="00EF6AA2" w:rsidRDefault="006E4A8A" w:rsidP="003C328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2. </w:t>
      </w:r>
      <w:r w:rsidRPr="006E4A8A">
        <w:rPr>
          <w:rFonts w:ascii="Times New Roman" w:hAnsi="Times New Roman"/>
          <w:szCs w:val="24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 , т. 23а от ДР на ЗОП с външен експерт, участвал в разработване на документацията.</w:t>
      </w:r>
    </w:p>
    <w:p w14:paraId="75BC66D4" w14:textId="77777777" w:rsidR="006E4A8A" w:rsidRDefault="003C328F" w:rsidP="003C328F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ab/>
      </w:r>
    </w:p>
    <w:p w14:paraId="57C1D936" w14:textId="77777777" w:rsidR="003C328F" w:rsidRPr="00EF6AA2" w:rsidRDefault="003C328F" w:rsidP="003C328F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>Известна ми е отговорността по чл.313 от НК за неверни данни.</w:t>
      </w:r>
    </w:p>
    <w:p w14:paraId="42B6D2BF" w14:textId="77777777" w:rsidR="003C328F" w:rsidRPr="00EF6AA2" w:rsidRDefault="003C328F" w:rsidP="003C328F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EF6AA2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14:paraId="7ABFB2F7" w14:textId="77777777" w:rsidR="003C328F" w:rsidRPr="00EF6AA2" w:rsidRDefault="003C328F" w:rsidP="003C328F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274195CF" w14:textId="77777777" w:rsidR="003C328F" w:rsidRPr="00EF6AA2" w:rsidRDefault="003C328F" w:rsidP="003C328F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Дата: ................ г.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>ДЕКЛАРАТОР: ......................</w:t>
      </w:r>
    </w:p>
    <w:p w14:paraId="1A1CE537" w14:textId="77777777" w:rsidR="003C328F" w:rsidRPr="00EF6AA2" w:rsidRDefault="003C328F" w:rsidP="003C328F">
      <w:pPr>
        <w:rPr>
          <w:lang w:val="bg-BG"/>
        </w:rPr>
      </w:pPr>
    </w:p>
    <w:p w14:paraId="61923F9A" w14:textId="77777777" w:rsidR="003C328F" w:rsidRPr="00EF6AA2" w:rsidRDefault="003C328F" w:rsidP="003C328F">
      <w:pPr>
        <w:rPr>
          <w:lang w:val="bg-BG"/>
        </w:rPr>
      </w:pPr>
    </w:p>
    <w:p w14:paraId="429EE1DE" w14:textId="77777777" w:rsidR="003C328F" w:rsidRPr="00EF6AA2" w:rsidRDefault="003C328F" w:rsidP="003C328F">
      <w:pPr>
        <w:rPr>
          <w:lang w:val="bg-BG"/>
        </w:rPr>
      </w:pPr>
    </w:p>
    <w:p w14:paraId="644BE334" w14:textId="77777777" w:rsidR="003C328F" w:rsidRDefault="003C328F" w:rsidP="003C328F">
      <w:pPr>
        <w:rPr>
          <w:lang w:val="bg-BG"/>
        </w:rPr>
      </w:pPr>
    </w:p>
    <w:p w14:paraId="4E582EC3" w14:textId="77777777" w:rsidR="003C328F" w:rsidRDefault="003C328F" w:rsidP="003C328F">
      <w:pPr>
        <w:rPr>
          <w:lang w:val="bg-BG"/>
        </w:rPr>
      </w:pPr>
    </w:p>
    <w:p w14:paraId="2806C5C2" w14:textId="77777777" w:rsidR="003C328F" w:rsidRDefault="003C328F" w:rsidP="003C328F">
      <w:pPr>
        <w:rPr>
          <w:lang w:val="bg-BG"/>
        </w:rPr>
      </w:pPr>
    </w:p>
    <w:p w14:paraId="26DD71EE" w14:textId="77777777" w:rsidR="003C328F" w:rsidRDefault="003C328F" w:rsidP="003C328F">
      <w:pPr>
        <w:rPr>
          <w:lang w:val="bg-BG"/>
        </w:rPr>
      </w:pPr>
    </w:p>
    <w:p w14:paraId="186871C2" w14:textId="77777777" w:rsidR="003C328F" w:rsidRDefault="003C328F" w:rsidP="003C328F">
      <w:pPr>
        <w:rPr>
          <w:lang w:val="bg-BG"/>
        </w:rPr>
      </w:pPr>
    </w:p>
    <w:p w14:paraId="79E0DF16" w14:textId="77777777" w:rsidR="003C328F" w:rsidRDefault="003C328F" w:rsidP="003C328F">
      <w:pPr>
        <w:rPr>
          <w:lang w:val="bg-BG"/>
        </w:rPr>
      </w:pPr>
    </w:p>
    <w:p w14:paraId="42DB575D" w14:textId="77777777" w:rsidR="003C328F" w:rsidRDefault="003C328F" w:rsidP="003C328F">
      <w:pPr>
        <w:rPr>
          <w:lang w:val="bg-BG"/>
        </w:rPr>
      </w:pPr>
    </w:p>
    <w:p w14:paraId="73B354BD" w14:textId="77777777" w:rsidR="003C328F" w:rsidRDefault="003C328F" w:rsidP="003C328F">
      <w:pPr>
        <w:rPr>
          <w:lang w:val="bg-BG"/>
        </w:rPr>
      </w:pPr>
    </w:p>
    <w:p w14:paraId="41C6BB37" w14:textId="77777777" w:rsidR="003C328F" w:rsidRDefault="003C328F" w:rsidP="003C328F">
      <w:pPr>
        <w:rPr>
          <w:lang w:val="bg-BG"/>
        </w:rPr>
      </w:pPr>
    </w:p>
    <w:p w14:paraId="0008FDD5" w14:textId="77777777" w:rsidR="003C328F" w:rsidRDefault="003C328F" w:rsidP="003C328F">
      <w:pPr>
        <w:rPr>
          <w:lang w:val="bg-BG"/>
        </w:rPr>
      </w:pPr>
    </w:p>
    <w:p w14:paraId="73FE877A" w14:textId="77777777" w:rsidR="00067AF5" w:rsidRDefault="00067AF5" w:rsidP="003C328F">
      <w:pPr>
        <w:rPr>
          <w:lang w:val="bg-BG"/>
        </w:rPr>
      </w:pPr>
    </w:p>
    <w:p w14:paraId="06A04EE2" w14:textId="77777777" w:rsidR="00067AF5" w:rsidRDefault="00067AF5" w:rsidP="003C328F">
      <w:pPr>
        <w:rPr>
          <w:lang w:val="bg-BG"/>
        </w:rPr>
      </w:pPr>
    </w:p>
    <w:p w14:paraId="4EFEE315" w14:textId="77777777" w:rsidR="00067AF5" w:rsidRDefault="00067AF5" w:rsidP="003C328F">
      <w:pPr>
        <w:rPr>
          <w:lang w:val="bg-BG"/>
        </w:rPr>
      </w:pPr>
    </w:p>
    <w:p w14:paraId="235A7233" w14:textId="77777777" w:rsidR="00067AF5" w:rsidRDefault="00067AF5" w:rsidP="003C328F">
      <w:pPr>
        <w:rPr>
          <w:lang w:val="bg-BG"/>
        </w:rPr>
      </w:pPr>
    </w:p>
    <w:p w14:paraId="5FDBD2A3" w14:textId="77777777" w:rsidR="00067AF5" w:rsidRDefault="00067AF5" w:rsidP="003C328F">
      <w:pPr>
        <w:rPr>
          <w:lang w:val="bg-BG"/>
        </w:rPr>
      </w:pPr>
    </w:p>
    <w:p w14:paraId="0F2C9554" w14:textId="77777777" w:rsidR="003C328F" w:rsidRPr="00B63743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  <w:r w:rsidRPr="00B63743"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lastRenderedPageBreak/>
        <w:t xml:space="preserve">ОБРАЗЕЦ № </w:t>
      </w:r>
      <w:r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t>7</w:t>
      </w:r>
      <w:r w:rsidRPr="00B63743"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t xml:space="preserve"> </w:t>
      </w:r>
    </w:p>
    <w:p w14:paraId="3C697063" w14:textId="77777777" w:rsidR="003C328F" w:rsidRPr="00B63743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Verdana-Bold" w:hAnsi="Cambria"/>
          <w:b/>
          <w:bCs/>
          <w:szCs w:val="24"/>
          <w:lang w:val="bg-BG"/>
        </w:rPr>
      </w:pPr>
    </w:p>
    <w:p w14:paraId="34095AA3" w14:textId="77777777" w:rsidR="003C328F" w:rsidRPr="00B63743" w:rsidRDefault="003C328F" w:rsidP="003C328F">
      <w:pPr>
        <w:autoSpaceDE w:val="0"/>
        <w:autoSpaceDN w:val="0"/>
        <w:adjustRightInd w:val="0"/>
        <w:jc w:val="center"/>
        <w:rPr>
          <w:rFonts w:ascii="Cambria" w:eastAsia="Verdana-Bold" w:hAnsi="Cambria"/>
          <w:b/>
          <w:bCs/>
          <w:szCs w:val="24"/>
          <w:lang w:val="bg-BG"/>
        </w:rPr>
      </w:pPr>
      <w:r w:rsidRPr="00B63743">
        <w:rPr>
          <w:rFonts w:ascii="Cambria" w:eastAsia="Verdana-Bold" w:hAnsi="Cambria"/>
          <w:b/>
          <w:bCs/>
          <w:szCs w:val="24"/>
          <w:lang w:val="bg-BG"/>
        </w:rPr>
        <w:t>Д Е К Л А Р А Ц И Я</w:t>
      </w:r>
    </w:p>
    <w:p w14:paraId="65E6DC6E" w14:textId="77777777" w:rsidR="003C328F" w:rsidRPr="00B63743" w:rsidRDefault="003C328F" w:rsidP="003C328F">
      <w:pPr>
        <w:jc w:val="center"/>
        <w:rPr>
          <w:rFonts w:ascii="Cambria" w:eastAsia="Batang" w:hAnsi="Cambria"/>
          <w:b/>
          <w:bCs/>
          <w:szCs w:val="24"/>
          <w:lang w:val="bg-BG"/>
        </w:rPr>
      </w:pPr>
      <w:r w:rsidRPr="00B63743">
        <w:rPr>
          <w:rFonts w:ascii="Cambria" w:eastAsia="Batang" w:hAnsi="Cambria"/>
          <w:b/>
          <w:bCs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64A35129" w14:textId="77777777" w:rsidR="003C328F" w:rsidRPr="00B63743" w:rsidRDefault="003C328F" w:rsidP="003C328F">
      <w:pPr>
        <w:shd w:val="clear" w:color="auto" w:fill="FFFFFF"/>
        <w:ind w:right="50"/>
        <w:jc w:val="both"/>
        <w:rPr>
          <w:rFonts w:ascii="Cambria" w:eastAsia="Batang" w:hAnsi="Cambria"/>
          <w:color w:val="000000"/>
          <w:spacing w:val="2"/>
          <w:w w:val="111"/>
          <w:szCs w:val="24"/>
          <w:lang w:val="bg-BG"/>
        </w:rPr>
      </w:pPr>
    </w:p>
    <w:p w14:paraId="686D6CA1" w14:textId="77777777" w:rsidR="003C328F" w:rsidRPr="00B63743" w:rsidRDefault="003C328F" w:rsidP="003C328F">
      <w:pPr>
        <w:shd w:val="clear" w:color="auto" w:fill="FFFFFF"/>
        <w:ind w:right="50"/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2"/>
          <w:w w:val="111"/>
          <w:szCs w:val="24"/>
          <w:lang w:val="bg-BG"/>
        </w:rPr>
        <w:t>Подписаният: ………………………………</w:t>
      </w:r>
      <w:r w:rsidRPr="00B63743">
        <w:rPr>
          <w:rFonts w:ascii="Cambria" w:eastAsia="Batang" w:hAnsi="Cambria"/>
          <w:color w:val="000000"/>
          <w:szCs w:val="24"/>
          <w:lang w:val="bg-BG"/>
        </w:rPr>
        <w:t>…………………….......................................................</w:t>
      </w:r>
    </w:p>
    <w:p w14:paraId="48ED5B6B" w14:textId="77777777" w:rsidR="003C328F" w:rsidRPr="00B63743" w:rsidRDefault="003C328F" w:rsidP="003C328F">
      <w:pPr>
        <w:shd w:val="clear" w:color="auto" w:fill="FFFFFF"/>
        <w:ind w:right="7"/>
        <w:jc w:val="center"/>
        <w:rPr>
          <w:rFonts w:ascii="Cambria" w:eastAsia="Batang" w:hAnsi="Cambria"/>
          <w:i/>
          <w:color w:val="000000"/>
          <w:spacing w:val="4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pacing w:val="4"/>
          <w:szCs w:val="24"/>
          <w:lang w:val="bg-BG"/>
        </w:rPr>
        <w:t>(три имена)</w:t>
      </w:r>
    </w:p>
    <w:p w14:paraId="54D8E62C" w14:textId="77777777" w:rsidR="003C328F" w:rsidRPr="00B63743" w:rsidRDefault="003C328F" w:rsidP="003C328F">
      <w:pPr>
        <w:shd w:val="clear" w:color="auto" w:fill="FFFFFF"/>
        <w:ind w:right="7"/>
        <w:jc w:val="both"/>
        <w:rPr>
          <w:rFonts w:ascii="Cambria" w:eastAsia="Batang" w:hAnsi="Cambria"/>
          <w:color w:val="000000"/>
          <w:spacing w:val="5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szCs w:val="24"/>
          <w:lang w:val="bg-BG"/>
        </w:rPr>
        <w:t>Данни по документ за самоличност ...............................................................................</w:t>
      </w:r>
    </w:p>
    <w:p w14:paraId="2002F8B5" w14:textId="77777777" w:rsidR="003C328F" w:rsidRPr="00B63743" w:rsidRDefault="003C328F" w:rsidP="003C328F">
      <w:pPr>
        <w:shd w:val="clear" w:color="auto" w:fill="FFFFFF"/>
        <w:ind w:right="7"/>
        <w:jc w:val="both"/>
        <w:rPr>
          <w:rFonts w:ascii="Cambria" w:eastAsia="Batang" w:hAnsi="Cambria"/>
          <w:i/>
          <w:color w:val="000000"/>
          <w:spacing w:val="4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szCs w:val="24"/>
          <w:lang w:val="bg-BG"/>
        </w:rPr>
        <w:t>………………………………………………………………………………………………</w:t>
      </w:r>
    </w:p>
    <w:p w14:paraId="2D0BFF9D" w14:textId="77777777" w:rsidR="003C328F" w:rsidRPr="00B63743" w:rsidRDefault="003C328F" w:rsidP="003C328F">
      <w:pPr>
        <w:autoSpaceDE w:val="0"/>
        <w:autoSpaceDN w:val="0"/>
        <w:adjustRightInd w:val="0"/>
        <w:jc w:val="center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 xml:space="preserve"> (номер на лична карта, дата, орган и място на издаването)</w:t>
      </w:r>
    </w:p>
    <w:p w14:paraId="4059E4EE" w14:textId="77777777" w:rsidR="003C328F" w:rsidRPr="00B63743" w:rsidRDefault="003C328F" w:rsidP="003C328F">
      <w:pPr>
        <w:shd w:val="clear" w:color="auto" w:fill="FFFFFF"/>
        <w:tabs>
          <w:tab w:val="left" w:leader="dot" w:pos="6588"/>
        </w:tabs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w w:val="111"/>
          <w:szCs w:val="24"/>
          <w:lang w:val="bg-BG"/>
        </w:rPr>
        <w:t xml:space="preserve">в качеството си на </w:t>
      </w:r>
      <w:r w:rsidRPr="00B63743">
        <w:rPr>
          <w:rFonts w:ascii="Cambria" w:eastAsia="Batang" w:hAnsi="Cambria"/>
          <w:color w:val="000000"/>
          <w:szCs w:val="24"/>
          <w:lang w:val="bg-BG"/>
        </w:rPr>
        <w:t>…………………………………………………………………………</w:t>
      </w:r>
    </w:p>
    <w:p w14:paraId="53B04F75" w14:textId="77777777" w:rsidR="003C328F" w:rsidRPr="00B63743" w:rsidRDefault="003C328F" w:rsidP="003C328F">
      <w:pPr>
        <w:shd w:val="clear" w:color="auto" w:fill="FFFFFF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pacing w:val="3"/>
          <w:szCs w:val="24"/>
          <w:lang w:val="bg-BG"/>
        </w:rPr>
        <w:t>(длъжност)</w:t>
      </w:r>
    </w:p>
    <w:p w14:paraId="2DE522E8" w14:textId="77777777" w:rsidR="003C328F" w:rsidRPr="00B63743" w:rsidRDefault="003C328F" w:rsidP="003C328F">
      <w:pPr>
        <w:jc w:val="both"/>
        <w:rPr>
          <w:rFonts w:ascii="Cambria" w:eastAsia="Batang" w:hAnsi="Cambria"/>
          <w:color w:val="000000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на ……………….………………………………………..………..…………………………………………………………,</w:t>
      </w:r>
      <w:r w:rsidRPr="00B63743">
        <w:rPr>
          <w:rFonts w:ascii="Cambria" w:eastAsia="Batang" w:hAnsi="Cambria"/>
          <w:color w:val="000000"/>
          <w:szCs w:val="24"/>
          <w:lang w:val="bg-BG"/>
        </w:rPr>
        <w:t xml:space="preserve"> </w:t>
      </w:r>
    </w:p>
    <w:p w14:paraId="4A78EB3B" w14:textId="77777777" w:rsidR="003C328F" w:rsidRPr="00B63743" w:rsidRDefault="003C328F" w:rsidP="003C328F">
      <w:pPr>
        <w:jc w:val="center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(наименование на участника, подизпълнителя, член на неперсонифицирано обединение)</w:t>
      </w:r>
    </w:p>
    <w:p w14:paraId="1BE5252E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с ЕИК: ________________________, </w:t>
      </w:r>
    </w:p>
    <w:p w14:paraId="40D01B05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</w:p>
    <w:p w14:paraId="0AA96955" w14:textId="77777777" w:rsidR="003C328F" w:rsidRDefault="003C328F" w:rsidP="006E4A8A">
      <w:pPr>
        <w:autoSpaceDE w:val="0"/>
        <w:autoSpaceDN w:val="0"/>
        <w:adjustRightInd w:val="0"/>
        <w:jc w:val="both"/>
        <w:rPr>
          <w:rFonts w:ascii="Cambria" w:eastAsia="Batang" w:hAnsi="Cambria"/>
          <w:b/>
          <w:i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във връзка с участието ни в обществена поръчка с </w:t>
      </w:r>
      <w:r w:rsidR="006E4A8A" w:rsidRPr="006E4A8A">
        <w:rPr>
          <w:rFonts w:ascii="Cambria" w:eastAsia="Batang" w:hAnsi="Cambria"/>
          <w:b/>
          <w:i/>
          <w:szCs w:val="24"/>
          <w:lang w:val="bg-BG"/>
        </w:rPr>
        <w:t>„Доставка и инсталация на хардуерна платформа за виртуализация и софтуер за нея”</w:t>
      </w:r>
    </w:p>
    <w:p w14:paraId="203AA58B" w14:textId="77777777" w:rsidR="00737B66" w:rsidRPr="00B63743" w:rsidRDefault="00737B66" w:rsidP="00737B66">
      <w:pPr>
        <w:autoSpaceDE w:val="0"/>
        <w:autoSpaceDN w:val="0"/>
        <w:adjustRightInd w:val="0"/>
        <w:ind w:firstLine="720"/>
        <w:jc w:val="both"/>
        <w:rPr>
          <w:rFonts w:ascii="Cambria" w:eastAsia="Batang" w:hAnsi="Cambria"/>
          <w:b/>
          <w:bCs/>
          <w:szCs w:val="24"/>
          <w:lang w:val="bg-BG"/>
        </w:rPr>
      </w:pPr>
    </w:p>
    <w:p w14:paraId="04ED79CD" w14:textId="77777777" w:rsidR="003C328F" w:rsidRPr="00B63743" w:rsidRDefault="003C328F" w:rsidP="003C328F">
      <w:pPr>
        <w:jc w:val="center"/>
        <w:outlineLvl w:val="0"/>
        <w:rPr>
          <w:rFonts w:ascii="Cambria" w:eastAsia="Batang" w:hAnsi="Cambria"/>
          <w:b/>
          <w:bCs/>
          <w:szCs w:val="24"/>
          <w:lang w:val="bg-BG"/>
        </w:rPr>
      </w:pPr>
      <w:r w:rsidRPr="00B63743">
        <w:rPr>
          <w:rFonts w:ascii="Cambria" w:eastAsia="Batang" w:hAnsi="Cambria"/>
          <w:b/>
          <w:bCs/>
          <w:szCs w:val="24"/>
          <w:lang w:val="bg-BG"/>
        </w:rPr>
        <w:t>Д Е К Л А Р И Р А М:</w:t>
      </w:r>
    </w:p>
    <w:p w14:paraId="256658B5" w14:textId="77777777" w:rsidR="003C328F" w:rsidRPr="00B63743" w:rsidRDefault="003C328F" w:rsidP="003C328F">
      <w:pPr>
        <w:jc w:val="center"/>
        <w:outlineLvl w:val="0"/>
        <w:rPr>
          <w:rFonts w:ascii="Cambria" w:eastAsia="Batang" w:hAnsi="Cambria"/>
          <w:b/>
          <w:bCs/>
          <w:szCs w:val="24"/>
          <w:lang w:val="bg-BG"/>
        </w:rPr>
      </w:pPr>
    </w:p>
    <w:p w14:paraId="6265EA2C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Представляваният от мен участник: </w:t>
      </w:r>
    </w:p>
    <w:p w14:paraId="7AD592B1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6E69820A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14:paraId="60AEAFA5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28952A14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</w:rPr>
      </w:pPr>
    </w:p>
    <w:p w14:paraId="7D7C12A2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1BE3DB19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</w:p>
    <w:p w14:paraId="0F590682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Известна ми е отговорността по чл.313 от НК за неверни данни. </w:t>
      </w:r>
    </w:p>
    <w:p w14:paraId="655B5415" w14:textId="77777777" w:rsidR="003C328F" w:rsidRPr="00B63743" w:rsidRDefault="003C328F" w:rsidP="003C328F">
      <w:pPr>
        <w:rPr>
          <w:rFonts w:ascii="Cambria" w:eastAsia="Batang" w:hAnsi="Cambria"/>
          <w:szCs w:val="24"/>
          <w:lang w:val="bg-BG"/>
        </w:rPr>
      </w:pPr>
    </w:p>
    <w:p w14:paraId="7BB5A5EE" w14:textId="77777777" w:rsidR="003C328F" w:rsidRPr="00B63743" w:rsidRDefault="003C328F" w:rsidP="003C328F">
      <w:pPr>
        <w:rPr>
          <w:rFonts w:ascii="Cambria" w:eastAsia="Batang" w:hAnsi="Cambria"/>
          <w:szCs w:val="24"/>
          <w:lang w:val="bg-BG"/>
        </w:rPr>
      </w:pPr>
    </w:p>
    <w:p w14:paraId="02ABA8C8" w14:textId="77777777" w:rsidR="003C328F" w:rsidRPr="00B63743" w:rsidRDefault="003C328F" w:rsidP="003C328F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-16"/>
          <w:w w:val="111"/>
          <w:szCs w:val="24"/>
          <w:lang w:val="bg-BG"/>
        </w:rPr>
        <w:t>Дата: _________________</w:t>
      </w:r>
      <w:r w:rsidRPr="00B63743">
        <w:rPr>
          <w:rFonts w:ascii="Cambria" w:eastAsia="Batang" w:hAnsi="Cambria"/>
          <w:color w:val="000000"/>
          <w:spacing w:val="-16"/>
          <w:w w:val="111"/>
          <w:szCs w:val="24"/>
          <w:lang w:val="bg-BG"/>
        </w:rPr>
        <w:tab/>
      </w:r>
      <w:r w:rsidRPr="00B63743">
        <w:rPr>
          <w:rFonts w:ascii="Cambria" w:eastAsia="Batang" w:hAnsi="Cambria"/>
          <w:color w:val="000000"/>
          <w:spacing w:val="-3"/>
          <w:szCs w:val="24"/>
          <w:lang w:val="bg-BG"/>
        </w:rPr>
        <w:t>ДЕКЛАРАТОР:</w:t>
      </w:r>
      <w:r w:rsidRPr="00B63743">
        <w:rPr>
          <w:rFonts w:ascii="Cambria" w:eastAsia="Batang" w:hAnsi="Cambria"/>
          <w:color w:val="000000"/>
          <w:szCs w:val="24"/>
          <w:lang w:val="bg-BG"/>
        </w:rPr>
        <w:t>___________________________</w:t>
      </w:r>
    </w:p>
    <w:p w14:paraId="0E76A3F3" w14:textId="77777777" w:rsidR="003C328F" w:rsidRPr="00B63743" w:rsidRDefault="003C328F" w:rsidP="003C328F">
      <w:pPr>
        <w:shd w:val="clear" w:color="auto" w:fill="FFFFFF"/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Verdana-Italic" w:hAnsi="Cambria"/>
          <w:szCs w:val="24"/>
          <w:lang w:val="bg-BG"/>
        </w:rPr>
        <w:tab/>
        <w:t xml:space="preserve">                                                                                                           </w:t>
      </w:r>
      <w:r w:rsidRPr="00B63743">
        <w:rPr>
          <w:rFonts w:ascii="Cambria" w:eastAsia="Batang" w:hAnsi="Cambria"/>
          <w:color w:val="000000"/>
          <w:spacing w:val="-4"/>
          <w:szCs w:val="24"/>
          <w:lang w:val="bg-BG"/>
        </w:rPr>
        <w:t>(подпис, печат)</w:t>
      </w:r>
    </w:p>
    <w:p w14:paraId="787C69F5" w14:textId="77777777" w:rsidR="003C328F" w:rsidRPr="00B63743" w:rsidRDefault="003C328F" w:rsidP="003C328F">
      <w:pPr>
        <w:jc w:val="both"/>
        <w:rPr>
          <w:rFonts w:ascii="Cambria" w:eastAsia="Batang" w:hAnsi="Cambria"/>
          <w:szCs w:val="24"/>
          <w:lang w:val="bg-BG"/>
        </w:rPr>
      </w:pPr>
    </w:p>
    <w:p w14:paraId="57F9D430" w14:textId="77777777" w:rsidR="003C328F" w:rsidRPr="00B63743" w:rsidRDefault="003C328F" w:rsidP="003C328F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b/>
          <w:bCs/>
          <w:i/>
          <w:iCs/>
          <w:szCs w:val="24"/>
          <w:lang w:val="bg-BG"/>
        </w:rPr>
        <w:lastRenderedPageBreak/>
        <w:t>ПОЯСНЕНИЕ</w:t>
      </w:r>
      <w:r w:rsidRPr="00B63743">
        <w:rPr>
          <w:rFonts w:ascii="Cambria" w:eastAsia="Batang" w:hAnsi="Cambria"/>
          <w:i/>
          <w:iCs/>
          <w:szCs w:val="24"/>
          <w:lang w:val="bg-BG"/>
        </w:rPr>
        <w:t>: В случай, че участникът е юридическо лице, декларацията се подава задължително от всички лица, посочени в чл. 47, ал. 4 от ЗОП.</w:t>
      </w:r>
    </w:p>
    <w:p w14:paraId="264E1CC4" w14:textId="77777777" w:rsidR="003C328F" w:rsidRPr="00B63743" w:rsidRDefault="003C328F" w:rsidP="003C328F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i/>
          <w:iCs/>
          <w:szCs w:val="24"/>
          <w:lang w:val="bg-BG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14:paraId="1DB25130" w14:textId="77777777" w:rsidR="003C328F" w:rsidRPr="00B63743" w:rsidRDefault="003C328F" w:rsidP="003C328F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i/>
          <w:iCs/>
          <w:szCs w:val="24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14:paraId="5CE16AF0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„Свързани лица” по смисъла на "Свързани лица" са лицата по смисъла на § 1 от допълнителните разпоредби на Търговския закон са:</w:t>
      </w:r>
    </w:p>
    <w:p w14:paraId="4ED0647C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2BABC715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2. работодател и работник;</w:t>
      </w:r>
    </w:p>
    <w:p w14:paraId="780148E4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3. лицата, едното от които участва в управлението на дружеството на другото;</w:t>
      </w:r>
    </w:p>
    <w:p w14:paraId="645651FB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4. съдружниците;</w:t>
      </w:r>
    </w:p>
    <w:p w14:paraId="5E93ED76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6C09BB8E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6. лицата, чиято дейност се контролира пряко или косвено от трето лице;</w:t>
      </w:r>
    </w:p>
    <w:p w14:paraId="4C6D21CF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7. лицата, които съвместно контролират пряко или косвено трето лице;</w:t>
      </w:r>
    </w:p>
    <w:p w14:paraId="11B6D958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8. лицата, едното от които е търговски представител на другото;</w:t>
      </w:r>
    </w:p>
    <w:p w14:paraId="2EBCC1F6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9. лицата, едното от които е направило дарение в полза на другото.</w:t>
      </w:r>
    </w:p>
    <w:p w14:paraId="1A69CEAA" w14:textId="77777777" w:rsidR="003C328F" w:rsidRPr="00B63743" w:rsidRDefault="003C328F" w:rsidP="003C328F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682A107E" w14:textId="77777777"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</w:p>
    <w:p w14:paraId="30C7AF94" w14:textId="77777777"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B63743">
        <w:rPr>
          <w:rFonts w:ascii="Cambria" w:eastAsia="Batang" w:hAnsi="Cambria"/>
          <w:b/>
          <w:i/>
          <w:color w:val="000000"/>
          <w:szCs w:val="24"/>
          <w:u w:val="single"/>
          <w:lang w:val="bg-BG"/>
        </w:rPr>
        <w:t>не се прилага,</w:t>
      </w: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 когато:</w:t>
      </w:r>
    </w:p>
    <w:p w14:paraId="77A799A1" w14:textId="77777777"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14:paraId="73BD9FA9" w14:textId="77777777"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14:paraId="4CA2FF12" w14:textId="77777777" w:rsidR="003C328F" w:rsidRPr="00B63743" w:rsidRDefault="003C328F" w:rsidP="003C328F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</w:t>
      </w:r>
      <w:r w:rsidRPr="00B63743">
        <w:rPr>
          <w:rFonts w:ascii="Cambria" w:eastAsia="Batang" w:hAnsi="Cambria"/>
          <w:i/>
          <w:color w:val="000000"/>
          <w:szCs w:val="24"/>
          <w:lang w:val="bg-BG"/>
        </w:rPr>
        <w:lastRenderedPageBreak/>
        <w:t>съюз, или в друга държава – страна по Споразумението за Европейското икономическо пространство;</w:t>
      </w:r>
    </w:p>
    <w:p w14:paraId="242025F0" w14:textId="77777777" w:rsidR="003C328F" w:rsidRPr="00B63743" w:rsidRDefault="003C328F" w:rsidP="003C328F">
      <w:pPr>
        <w:jc w:val="both"/>
        <w:rPr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14:paraId="005C3E36" w14:textId="77777777" w:rsidR="003C328F" w:rsidRDefault="003C328F" w:rsidP="003C328F">
      <w:pPr>
        <w:rPr>
          <w:lang w:val="bg-BG"/>
        </w:rPr>
      </w:pPr>
    </w:p>
    <w:p w14:paraId="6DCB3ECF" w14:textId="77777777" w:rsidR="003C328F" w:rsidRDefault="003C328F" w:rsidP="003C328F">
      <w:pPr>
        <w:rPr>
          <w:lang w:val="bg-BG"/>
        </w:rPr>
      </w:pPr>
    </w:p>
    <w:p w14:paraId="293576F3" w14:textId="77777777" w:rsidR="003C328F" w:rsidRPr="00EF6AA2" w:rsidRDefault="003C328F" w:rsidP="003C328F">
      <w:pPr>
        <w:rPr>
          <w:lang w:val="bg-BG"/>
        </w:rPr>
        <w:sectPr w:rsidR="003C328F" w:rsidRPr="00EF6AA2" w:rsidSect="00371459">
          <w:headerReference w:type="default" r:id="rId9"/>
          <w:footerReference w:type="default" r:id="rId10"/>
          <w:pgSz w:w="11900" w:h="16840"/>
          <w:pgMar w:top="1440" w:right="1127" w:bottom="1440" w:left="1560" w:header="426" w:footer="708" w:gutter="0"/>
          <w:cols w:space="708"/>
          <w:docGrid w:linePitch="360"/>
        </w:sectPr>
      </w:pPr>
    </w:p>
    <w:p w14:paraId="032111C9" w14:textId="77777777" w:rsidR="003C328F" w:rsidRPr="00EF6AA2" w:rsidRDefault="003C328F" w:rsidP="003C328F">
      <w:pPr>
        <w:rPr>
          <w:lang w:val="bg-BG"/>
        </w:rPr>
      </w:pPr>
    </w:p>
    <w:p w14:paraId="26B406C4" w14:textId="77777777" w:rsidR="003C328F" w:rsidRPr="00EF6AA2" w:rsidRDefault="003C328F" w:rsidP="003C328F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ОБРАЗЕЦ № 8</w:t>
      </w:r>
    </w:p>
    <w:p w14:paraId="63745044" w14:textId="77777777" w:rsidR="003C328F" w:rsidRPr="00EF6AA2" w:rsidRDefault="003C328F" w:rsidP="003C328F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СПИСЪК – ДЕКЛАРАЦИЯ НА </w:t>
      </w:r>
    </w:p>
    <w:p w14:paraId="003820FD" w14:textId="77777777" w:rsidR="003C328F" w:rsidRPr="00EF6AA2" w:rsidRDefault="000E4742" w:rsidP="003C328F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ДОСТАВКИ</w:t>
      </w:r>
      <w:r w:rsidR="003C328F" w:rsidRPr="00EF6AA2">
        <w:rPr>
          <w:rFonts w:ascii="Times New Roman" w:hAnsi="Times New Roman"/>
          <w:b/>
          <w:szCs w:val="24"/>
          <w:lang w:val="bg-BG"/>
        </w:rPr>
        <w:t>, СХОДНИ С ПРЕДМЕТА НА ПОРЪЧКАТА, ИЗПЪЛНЕНИ ПРЕЗ ПОСЛЕДНИТЕ 3 (ТРИ) ГОДИНИ</w:t>
      </w:r>
    </w:p>
    <w:p w14:paraId="04564D0D" w14:textId="77777777" w:rsidR="003C328F" w:rsidRPr="00EF6AA2" w:rsidRDefault="003C328F" w:rsidP="003C328F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</w:p>
    <w:p w14:paraId="7DD6959B" w14:textId="77777777" w:rsidR="003C328F" w:rsidRPr="00EF6AA2" w:rsidRDefault="003C328F" w:rsidP="003C328F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EF6AA2">
        <w:rPr>
          <w:rFonts w:ascii="Times New Roman" w:hAnsi="Times New Roman"/>
          <w:szCs w:val="24"/>
          <w:lang w:val="bg-BG"/>
        </w:rPr>
        <w:t>ната</w:t>
      </w:r>
      <w:proofErr w:type="spellEnd"/>
      <w:r w:rsidRPr="00EF6AA2">
        <w:rPr>
          <w:rFonts w:ascii="Times New Roman" w:hAnsi="Times New Roman"/>
          <w:szCs w:val="24"/>
          <w:lang w:val="bg-BG"/>
        </w:rPr>
        <w:t xml:space="preserve">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</w:t>
      </w:r>
    </w:p>
    <w:p w14:paraId="2C365820" w14:textId="77777777" w:rsidR="003C328F" w:rsidRPr="00EF6AA2" w:rsidRDefault="003C328F" w:rsidP="000E4742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участник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 </w:t>
      </w:r>
      <w:r w:rsidR="000E4742" w:rsidRPr="000E4742">
        <w:rPr>
          <w:rFonts w:ascii="Times New Roman" w:hAnsi="Times New Roman"/>
          <w:b/>
          <w:i/>
          <w:lang w:val="bg-BG"/>
        </w:rPr>
        <w:t>„Доставка и инсталация на хардуерна платформа за виртуализация и софтуер за нея”</w:t>
      </w:r>
    </w:p>
    <w:p w14:paraId="3BDF9E37" w14:textId="77777777" w:rsidR="003C328F" w:rsidRPr="00EF6AA2" w:rsidRDefault="003C328F" w:rsidP="003C328F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0CC56E9D" w14:textId="77777777"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ДЕКЛАРИРАМ:</w:t>
      </w:r>
    </w:p>
    <w:p w14:paraId="0D312D38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Представляваното от мен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         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         </w:t>
      </w:r>
      <w:r w:rsidRPr="00EF6AA2">
        <w:rPr>
          <w:rFonts w:ascii="Times New Roman" w:hAnsi="Times New Roman"/>
          <w:i/>
          <w:szCs w:val="24"/>
          <w:lang w:val="bg-BG"/>
        </w:rPr>
        <w:t xml:space="preserve"> (посочете фирмата на участника)</w:t>
      </w:r>
      <w:r w:rsidRPr="00EF6AA2">
        <w:rPr>
          <w:rFonts w:ascii="Times New Roman" w:hAnsi="Times New Roman"/>
          <w:szCs w:val="24"/>
          <w:lang w:val="bg-BG"/>
        </w:rPr>
        <w:t xml:space="preserve">, e изпълнило успешно през последните </w:t>
      </w:r>
      <w:r w:rsidRPr="00EF6AA2">
        <w:rPr>
          <w:rFonts w:ascii="Times New Roman" w:hAnsi="Times New Roman"/>
          <w:b/>
          <w:szCs w:val="24"/>
          <w:lang w:val="bg-BG"/>
        </w:rPr>
        <w:t>3</w:t>
      </w:r>
      <w:r w:rsidRPr="00EF6AA2">
        <w:rPr>
          <w:rFonts w:ascii="Times New Roman" w:hAnsi="Times New Roman"/>
          <w:szCs w:val="24"/>
          <w:lang w:val="bg-BG"/>
        </w:rPr>
        <w:t xml:space="preserve"> (три) години следните </w:t>
      </w:r>
      <w:r w:rsidR="000E4742">
        <w:rPr>
          <w:rFonts w:ascii="Times New Roman" w:hAnsi="Times New Roman"/>
          <w:szCs w:val="24"/>
          <w:lang w:val="bg-BG"/>
        </w:rPr>
        <w:t>доставки</w:t>
      </w:r>
      <w:r>
        <w:rPr>
          <w:rFonts w:ascii="Times New Roman" w:hAnsi="Times New Roman"/>
          <w:szCs w:val="24"/>
          <w:lang w:val="bg-BG"/>
        </w:rPr>
        <w:t xml:space="preserve">, сходни с предмета на </w:t>
      </w:r>
      <w:r w:rsidR="000E4742">
        <w:rPr>
          <w:rFonts w:ascii="Times New Roman" w:hAnsi="Times New Roman"/>
          <w:szCs w:val="24"/>
          <w:lang w:val="bg-BG"/>
        </w:rPr>
        <w:t>поръчката:</w:t>
      </w:r>
    </w:p>
    <w:p w14:paraId="32A068F4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069"/>
        <w:gridCol w:w="2616"/>
        <w:gridCol w:w="2629"/>
        <w:gridCol w:w="1610"/>
        <w:gridCol w:w="1276"/>
        <w:gridCol w:w="1736"/>
      </w:tblGrid>
      <w:tr w:rsidR="003C328F" w:rsidRPr="00EF6AA2" w14:paraId="78CA3CB1" w14:textId="77777777" w:rsidTr="003C328F">
        <w:trPr>
          <w:jc w:val="center"/>
        </w:trPr>
        <w:tc>
          <w:tcPr>
            <w:tcW w:w="678" w:type="dxa"/>
            <w:vAlign w:val="center"/>
          </w:tcPr>
          <w:p w14:paraId="4EE7278A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№ по ред</w:t>
            </w:r>
          </w:p>
        </w:tc>
        <w:tc>
          <w:tcPr>
            <w:tcW w:w="3069" w:type="dxa"/>
            <w:vAlign w:val="center"/>
          </w:tcPr>
          <w:p w14:paraId="14E4BD3D" w14:textId="77777777" w:rsidR="003C328F" w:rsidRPr="00EF6AA2" w:rsidDel="006136A5" w:rsidRDefault="003C328F" w:rsidP="000E4742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Предмет на </w:t>
            </w:r>
            <w:r w:rsidR="000E474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доставката</w:t>
            </w:r>
          </w:p>
        </w:tc>
        <w:tc>
          <w:tcPr>
            <w:tcW w:w="2616" w:type="dxa"/>
            <w:vAlign w:val="center"/>
          </w:tcPr>
          <w:p w14:paraId="263C9A6A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Възложител:</w:t>
            </w:r>
          </w:p>
          <w:p w14:paraId="7DFC9265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наименование , адрес, лице за контакти и телефон</w:t>
            </w:r>
          </w:p>
        </w:tc>
        <w:tc>
          <w:tcPr>
            <w:tcW w:w="2629" w:type="dxa"/>
            <w:vAlign w:val="center"/>
          </w:tcPr>
          <w:p w14:paraId="5D892E3E" w14:textId="77777777" w:rsidR="003C328F" w:rsidRPr="00EF6AA2" w:rsidRDefault="003C328F" w:rsidP="003C328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</w:p>
          <w:p w14:paraId="72BFDC9C" w14:textId="77777777" w:rsidR="003C328F" w:rsidRPr="00EF6AA2" w:rsidRDefault="003C328F" w:rsidP="003C328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Описание на изпълнените дейности</w:t>
            </w:r>
          </w:p>
        </w:tc>
        <w:tc>
          <w:tcPr>
            <w:tcW w:w="1610" w:type="dxa"/>
            <w:vAlign w:val="center"/>
          </w:tcPr>
          <w:p w14:paraId="457F2F94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Период на изпълнение</w:t>
            </w:r>
          </w:p>
        </w:tc>
        <w:tc>
          <w:tcPr>
            <w:tcW w:w="1276" w:type="dxa"/>
            <w:vAlign w:val="center"/>
          </w:tcPr>
          <w:p w14:paraId="3B51119D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Обща стойност в лв. без ДДС</w:t>
            </w:r>
          </w:p>
        </w:tc>
        <w:tc>
          <w:tcPr>
            <w:tcW w:w="1736" w:type="dxa"/>
            <w:vAlign w:val="center"/>
          </w:tcPr>
          <w:p w14:paraId="301D8D80" w14:textId="77777777" w:rsidR="003C328F" w:rsidRPr="00EF6AA2" w:rsidRDefault="003C328F" w:rsidP="003C328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i/>
                <w:szCs w:val="24"/>
                <w:lang w:val="bg-BG"/>
              </w:rPr>
              <w:t>Приложен документ</w:t>
            </w:r>
          </w:p>
        </w:tc>
      </w:tr>
      <w:tr w:rsidR="003C328F" w:rsidRPr="00EF6AA2" w14:paraId="5DF89047" w14:textId="77777777" w:rsidTr="003C328F">
        <w:trPr>
          <w:jc w:val="center"/>
        </w:trPr>
        <w:tc>
          <w:tcPr>
            <w:tcW w:w="678" w:type="dxa"/>
            <w:tcBorders>
              <w:bottom w:val="double" w:sz="4" w:space="0" w:color="auto"/>
            </w:tcBorders>
          </w:tcPr>
          <w:p w14:paraId="0187404D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14:paraId="3CBA6FF6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14:paraId="57660DBA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14:paraId="01298A51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4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31ABEE90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BEBD971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6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14:paraId="12017BD7" w14:textId="77777777" w:rsidR="003C328F" w:rsidRPr="00EF6AA2" w:rsidRDefault="003C328F" w:rsidP="003C328F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8</w:t>
            </w:r>
          </w:p>
        </w:tc>
      </w:tr>
      <w:tr w:rsidR="003C328F" w:rsidRPr="00EF6AA2" w14:paraId="3A43A702" w14:textId="77777777" w:rsidTr="003C328F">
        <w:trPr>
          <w:jc w:val="center"/>
        </w:trPr>
        <w:tc>
          <w:tcPr>
            <w:tcW w:w="678" w:type="dxa"/>
            <w:tcBorders>
              <w:top w:val="double" w:sz="4" w:space="0" w:color="auto"/>
            </w:tcBorders>
          </w:tcPr>
          <w:p w14:paraId="23C3D996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14:paraId="2B7F0CEF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  <w:tcBorders>
              <w:top w:val="double" w:sz="4" w:space="0" w:color="auto"/>
            </w:tcBorders>
          </w:tcPr>
          <w:p w14:paraId="44200491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14:paraId="1B5BFD0E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3307B56A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9C7673E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14:paraId="01D09729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14:paraId="75000DF2" w14:textId="77777777" w:rsidTr="003C328F">
        <w:trPr>
          <w:jc w:val="center"/>
        </w:trPr>
        <w:tc>
          <w:tcPr>
            <w:tcW w:w="678" w:type="dxa"/>
          </w:tcPr>
          <w:p w14:paraId="506ACA86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069" w:type="dxa"/>
          </w:tcPr>
          <w:p w14:paraId="2BE85C82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14:paraId="0C31BB4D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14:paraId="6AEB24CE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14:paraId="59EFD6A4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610A2951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14:paraId="5DDFFD2A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C328F" w:rsidRPr="00EF6AA2" w14:paraId="4F3C3ED4" w14:textId="77777777" w:rsidTr="003C328F">
        <w:trPr>
          <w:jc w:val="center"/>
        </w:trPr>
        <w:tc>
          <w:tcPr>
            <w:tcW w:w="678" w:type="dxa"/>
          </w:tcPr>
          <w:p w14:paraId="1E23E704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N</w:t>
            </w:r>
          </w:p>
        </w:tc>
        <w:tc>
          <w:tcPr>
            <w:tcW w:w="3069" w:type="dxa"/>
          </w:tcPr>
          <w:p w14:paraId="62623FB8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14:paraId="6E3369AE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14:paraId="456A315F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14:paraId="15F4D86A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6D1F183F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14:paraId="5CF21C80" w14:textId="77777777" w:rsidR="003C328F" w:rsidRPr="00EF6AA2" w:rsidRDefault="003C328F" w:rsidP="003C328F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14:paraId="55432D2C" w14:textId="77777777" w:rsidR="003C328F" w:rsidRPr="00EF6AA2" w:rsidRDefault="00067AF5" w:rsidP="003C328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Приложение:</w:t>
      </w:r>
      <w:r w:rsidRPr="00067AF5">
        <w:t xml:space="preserve"> </w:t>
      </w:r>
      <w:r>
        <w:rPr>
          <w:lang w:val="bg-BG"/>
        </w:rPr>
        <w:t>Д</w:t>
      </w:r>
      <w:r w:rsidRPr="00067AF5">
        <w:rPr>
          <w:rFonts w:ascii="Times New Roman" w:hAnsi="Times New Roman"/>
          <w:szCs w:val="24"/>
          <w:lang w:val="bg-BG"/>
        </w:rPr>
        <w:t xml:space="preserve">оказателства за извършената </w:t>
      </w:r>
      <w:r w:rsidR="000E4742">
        <w:rPr>
          <w:rFonts w:ascii="Times New Roman" w:hAnsi="Times New Roman"/>
          <w:szCs w:val="24"/>
          <w:lang w:val="bg-BG"/>
        </w:rPr>
        <w:t>доставка</w:t>
      </w:r>
      <w:r w:rsidRPr="00067AF5">
        <w:rPr>
          <w:rFonts w:ascii="Times New Roman" w:hAnsi="Times New Roman"/>
          <w:szCs w:val="24"/>
          <w:lang w:val="bg-BG"/>
        </w:rPr>
        <w:t xml:space="preserve"> по смисъла на чл. 51, ал. 4 от ЗОП</w:t>
      </w:r>
      <w:r>
        <w:rPr>
          <w:rFonts w:ascii="Times New Roman" w:hAnsi="Times New Roman"/>
          <w:szCs w:val="24"/>
          <w:lang w:val="bg-BG"/>
        </w:rPr>
        <w:t>.</w:t>
      </w:r>
    </w:p>
    <w:p w14:paraId="0D28C8E1" w14:textId="77777777" w:rsidR="005540DD" w:rsidRPr="005540DD" w:rsidRDefault="005540DD" w:rsidP="005540DD">
      <w:pPr>
        <w:spacing w:line="264" w:lineRule="auto"/>
        <w:ind w:right="4" w:firstLine="425"/>
        <w:contextualSpacing/>
        <w:jc w:val="both"/>
        <w:rPr>
          <w:rFonts w:ascii="Times New Roman" w:eastAsia="Calibri" w:hAnsi="Times New Roman"/>
          <w:szCs w:val="24"/>
          <w:lang w:val="bg-BG" w:eastAsia="x-none"/>
        </w:rPr>
      </w:pPr>
      <w:r w:rsidRPr="005540DD">
        <w:rPr>
          <w:rFonts w:ascii="Times New Roman" w:eastAsiaTheme="minorHAnsi" w:hAnsi="Times New Roman"/>
          <w:b/>
          <w:szCs w:val="24"/>
          <w:u w:val="single"/>
          <w:lang w:val="bg-BG" w:eastAsia="en-US"/>
        </w:rPr>
        <w:t>ВАЖНО:</w:t>
      </w:r>
      <w:r w:rsidRPr="005540DD">
        <w:rPr>
          <w:rFonts w:ascii="Times New Roman" w:eastAsia="Calibri" w:hAnsi="Times New Roman"/>
          <w:b/>
          <w:szCs w:val="24"/>
          <w:u w:val="single"/>
          <w:lang w:val="bg-BG" w:eastAsia="x-none"/>
        </w:rPr>
        <w:t xml:space="preserve"> Участници, които са </w:t>
      </w:r>
      <w:r w:rsidRPr="005540DD">
        <w:rPr>
          <w:rFonts w:ascii="Times New Roman" w:eastAsia="Times New Roman" w:hAnsi="Times New Roman"/>
          <w:b/>
          <w:szCs w:val="24"/>
          <w:u w:val="single"/>
          <w:lang w:val="bg-BG" w:eastAsia="en-US"/>
        </w:rPr>
        <w:t>специализирани предприятия или кооперации на хора с увреждания или обединения, в които участват само такива лица НЕ попълват образеца.</w:t>
      </w:r>
    </w:p>
    <w:p w14:paraId="70AF15AF" w14:textId="77777777" w:rsidR="005540DD" w:rsidRDefault="005540DD" w:rsidP="003C328F">
      <w:pPr>
        <w:rPr>
          <w:rFonts w:ascii="Times New Roman" w:hAnsi="Times New Roman"/>
          <w:szCs w:val="24"/>
          <w:lang w:val="bg-BG"/>
        </w:rPr>
      </w:pPr>
    </w:p>
    <w:p w14:paraId="07DFD263" w14:textId="77777777"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Дата:..............................г.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 xml:space="preserve"> Декларатор:…………….………......                                                                   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</w:p>
    <w:p w14:paraId="3096E487" w14:textId="77777777"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14:paraId="27C9CA3D" w14:textId="77777777" w:rsidR="003C328F" w:rsidRPr="00EF6AA2" w:rsidRDefault="003C328F" w:rsidP="003C328F">
      <w:pPr>
        <w:rPr>
          <w:lang w:val="bg-BG"/>
        </w:rPr>
        <w:sectPr w:rsidR="003C328F" w:rsidRPr="00EF6AA2" w:rsidSect="003C328F">
          <w:pgSz w:w="16840" w:h="11900" w:orient="landscape"/>
          <w:pgMar w:top="1800" w:right="1440" w:bottom="1418" w:left="1440" w:header="708" w:footer="708" w:gutter="0"/>
          <w:cols w:space="708"/>
          <w:docGrid w:linePitch="360"/>
        </w:sectPr>
      </w:pPr>
    </w:p>
    <w:p w14:paraId="03604CAC" w14:textId="77777777" w:rsidR="003C328F" w:rsidRPr="00EF6AA2" w:rsidRDefault="003C328F" w:rsidP="003C328F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lastRenderedPageBreak/>
        <w:t>ОБРАЗЕЦ № 9</w:t>
      </w:r>
    </w:p>
    <w:p w14:paraId="206A130A" w14:textId="77777777"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ДЕКЛАРАЦИЯ - СПИСЪК</w:t>
      </w:r>
    </w:p>
    <w:p w14:paraId="20693516" w14:textId="77777777" w:rsidR="003C328F" w:rsidRPr="00EF6AA2" w:rsidRDefault="003C328F" w:rsidP="003C328F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НА ЕКСПЕРТИТЕ, КОИТО УЧАСТНИКЪТ ЩЕ ИЗПОЛЗВА ЗА ИЗПЪЛНЕНИЕ НА ДОГОВОРА</w:t>
      </w:r>
    </w:p>
    <w:p w14:paraId="7F264748" w14:textId="77777777" w:rsidR="003C328F" w:rsidRPr="00EF6AA2" w:rsidRDefault="003C328F" w:rsidP="003C328F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</w:p>
    <w:p w14:paraId="7A89A17E" w14:textId="77777777" w:rsidR="003C328F" w:rsidRPr="00EF6AA2" w:rsidRDefault="003C328F" w:rsidP="003C328F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</w:p>
    <w:p w14:paraId="0D056739" w14:textId="77777777" w:rsidR="003C328F" w:rsidRPr="00EF6AA2" w:rsidRDefault="003C328F" w:rsidP="003C328F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EF6AA2">
        <w:rPr>
          <w:rFonts w:ascii="Times New Roman" w:hAnsi="Times New Roman"/>
          <w:szCs w:val="24"/>
          <w:lang w:val="bg-BG"/>
        </w:rPr>
        <w:t>ната</w:t>
      </w:r>
      <w:proofErr w:type="spellEnd"/>
      <w:r w:rsidRPr="00EF6AA2">
        <w:rPr>
          <w:rFonts w:ascii="Times New Roman" w:hAnsi="Times New Roman"/>
          <w:szCs w:val="24"/>
          <w:lang w:val="bg-BG"/>
        </w:rPr>
        <w:t xml:space="preserve">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</w:t>
      </w:r>
    </w:p>
    <w:p w14:paraId="2355A058" w14:textId="77777777" w:rsidR="003C328F" w:rsidRPr="00EF6AA2" w:rsidRDefault="003C328F" w:rsidP="000E4742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="000E4742" w:rsidRPr="000E4742">
        <w:rPr>
          <w:rFonts w:ascii="Times New Roman" w:hAnsi="Times New Roman"/>
          <w:b/>
          <w:i/>
          <w:color w:val="000000"/>
          <w:szCs w:val="24"/>
          <w:lang w:val="bg-BG"/>
        </w:rPr>
        <w:t>„Доставка и инсталация на хардуерна платформа за виртуализация и софтуер за нея”</w:t>
      </w:r>
    </w:p>
    <w:p w14:paraId="26F51102" w14:textId="77777777" w:rsidR="003C328F" w:rsidRPr="00EF6AA2" w:rsidRDefault="003C328F" w:rsidP="003C328F">
      <w:pPr>
        <w:pStyle w:val="Heading2"/>
        <w:keepNext w:val="0"/>
        <w:ind w:firstLine="706"/>
        <w:jc w:val="both"/>
        <w:rPr>
          <w:rFonts w:ascii="Times New Roman" w:hAnsi="Times New Roman"/>
          <w:i w:val="0"/>
          <w:lang w:val="bg-BG"/>
        </w:rPr>
      </w:pPr>
      <w:r w:rsidRPr="00EF6AA2">
        <w:rPr>
          <w:rFonts w:ascii="Times New Roman" w:hAnsi="Times New Roman"/>
          <w:i w:val="0"/>
          <w:lang w:val="bg-BG"/>
        </w:rPr>
        <w:t>1. За изпълнение на поръчката предлагаме следните експерти съгласно изискванията на Възложителя:</w:t>
      </w:r>
    </w:p>
    <w:p w14:paraId="229A46AE" w14:textId="77777777" w:rsidR="003C328F" w:rsidRPr="00EF6AA2" w:rsidRDefault="003C328F" w:rsidP="003C328F">
      <w:pPr>
        <w:pStyle w:val="BodyText"/>
        <w:ind w:firstLine="706"/>
        <w:rPr>
          <w:rFonts w:ascii="Times New Roman" w:hAnsi="Times New Roman"/>
          <w:szCs w:val="24"/>
          <w:lang w:val="bg-BG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758"/>
        <w:gridCol w:w="2040"/>
        <w:gridCol w:w="1864"/>
      </w:tblGrid>
      <w:tr w:rsidR="003C328F" w:rsidRPr="00EF6AA2" w14:paraId="259A4564" w14:textId="77777777" w:rsidTr="003C328F">
        <w:trPr>
          <w:jc w:val="center"/>
        </w:trPr>
        <w:tc>
          <w:tcPr>
            <w:tcW w:w="1389" w:type="dxa"/>
            <w:shd w:val="clear" w:color="auto" w:fill="C0C0C0"/>
            <w:vAlign w:val="center"/>
          </w:tcPr>
          <w:p w14:paraId="13964998" w14:textId="77777777" w:rsidR="003C328F" w:rsidRDefault="003C328F" w:rsidP="003C328F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sz w:val="20"/>
                <w:lang w:val="bg-BG"/>
              </w:rPr>
              <w:t>Експерт</w:t>
            </w:r>
          </w:p>
          <w:p w14:paraId="07921188" w14:textId="77777777" w:rsidR="003C328F" w:rsidRPr="00EF6AA2" w:rsidRDefault="003C328F" w:rsidP="003C328F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1925">
              <w:rPr>
                <w:rFonts w:ascii="Times New Roman" w:hAnsi="Times New Roman"/>
                <w:b/>
                <w:sz w:val="20"/>
                <w:lang w:val="bg-BG"/>
              </w:rPr>
              <w:t>Име, Презиме, Фамилия</w:t>
            </w:r>
          </w:p>
        </w:tc>
        <w:tc>
          <w:tcPr>
            <w:tcW w:w="1758" w:type="dxa"/>
            <w:shd w:val="clear" w:color="auto" w:fill="C0C0C0"/>
            <w:vAlign w:val="center"/>
          </w:tcPr>
          <w:p w14:paraId="09B7428F" w14:textId="77777777" w:rsidR="003C328F" w:rsidRDefault="003C328F" w:rsidP="003C328F">
            <w:pPr>
              <w:pStyle w:val="BodyTextIndent2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  <w:p w14:paraId="56812B9C" w14:textId="77777777" w:rsidR="003C328F" w:rsidRPr="00EF6AA2" w:rsidRDefault="003C328F" w:rsidP="003C328F">
            <w:pPr>
              <w:pStyle w:val="BodyTextIndent2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Образование</w:t>
            </w:r>
          </w:p>
        </w:tc>
        <w:tc>
          <w:tcPr>
            <w:tcW w:w="2040" w:type="dxa"/>
            <w:shd w:val="clear" w:color="auto" w:fill="C0C0C0"/>
            <w:vAlign w:val="center"/>
          </w:tcPr>
          <w:p w14:paraId="3472DA56" w14:textId="77777777" w:rsidR="003C328F" w:rsidRPr="00EF6AA2" w:rsidRDefault="003C328F" w:rsidP="003C328F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Професионална квалификация</w:t>
            </w:r>
          </w:p>
        </w:tc>
        <w:tc>
          <w:tcPr>
            <w:tcW w:w="1864" w:type="dxa"/>
            <w:shd w:val="clear" w:color="auto" w:fill="C0C0C0"/>
            <w:vAlign w:val="center"/>
          </w:tcPr>
          <w:p w14:paraId="352EE6D7" w14:textId="77777777" w:rsidR="003C328F" w:rsidRPr="00EF6AA2" w:rsidRDefault="003C328F" w:rsidP="003C3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Специфичен професионален опит -</w:t>
            </w:r>
          </w:p>
          <w:p w14:paraId="635A9886" w14:textId="77777777" w:rsidR="003C328F" w:rsidRPr="00EF6AA2" w:rsidRDefault="003C328F" w:rsidP="003C3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sz w:val="20"/>
                <w:lang w:val="bg-BG"/>
              </w:rPr>
              <w:t>години и основни дейности</w:t>
            </w:r>
          </w:p>
        </w:tc>
      </w:tr>
      <w:tr w:rsidR="003C328F" w:rsidRPr="00EF6AA2" w14:paraId="5954F796" w14:textId="77777777" w:rsidTr="003C328F">
        <w:trPr>
          <w:jc w:val="center"/>
        </w:trPr>
        <w:tc>
          <w:tcPr>
            <w:tcW w:w="1389" w:type="dxa"/>
            <w:tcBorders>
              <w:top w:val="double" w:sz="4" w:space="0" w:color="auto"/>
            </w:tcBorders>
          </w:tcPr>
          <w:p w14:paraId="2A64D8B5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</w:tcPr>
          <w:p w14:paraId="79DA6740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14:paraId="4AB7F7BD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14:paraId="0EA7E04F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C328F" w:rsidRPr="00EF6AA2" w14:paraId="240894EB" w14:textId="77777777" w:rsidTr="003C328F">
        <w:trPr>
          <w:jc w:val="center"/>
        </w:trPr>
        <w:tc>
          <w:tcPr>
            <w:tcW w:w="1389" w:type="dxa"/>
          </w:tcPr>
          <w:p w14:paraId="2BAB1ADF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14:paraId="5E32ADA2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14:paraId="593C0AC6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14:paraId="6F762F7C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C328F" w:rsidRPr="00EF6AA2" w14:paraId="400021C3" w14:textId="77777777" w:rsidTr="003C328F">
        <w:trPr>
          <w:jc w:val="center"/>
        </w:trPr>
        <w:tc>
          <w:tcPr>
            <w:tcW w:w="1389" w:type="dxa"/>
          </w:tcPr>
          <w:p w14:paraId="7845D25C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14:paraId="29A40F35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14:paraId="15E81A6E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14:paraId="044AADF4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C328F" w:rsidRPr="00EF6AA2" w14:paraId="240125FB" w14:textId="77777777" w:rsidTr="003C328F">
        <w:trPr>
          <w:jc w:val="center"/>
        </w:trPr>
        <w:tc>
          <w:tcPr>
            <w:tcW w:w="1389" w:type="dxa"/>
          </w:tcPr>
          <w:p w14:paraId="601C118D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14:paraId="2FDA34A7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14:paraId="6122A9C2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14:paraId="09D74F12" w14:textId="77777777" w:rsidR="003C328F" w:rsidRPr="00EF6AA2" w:rsidRDefault="003C328F" w:rsidP="003C328F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14:paraId="5B1AC9C0" w14:textId="77777777" w:rsidR="003C328F" w:rsidRPr="00EF6AA2" w:rsidRDefault="003C328F" w:rsidP="003C328F">
      <w:pPr>
        <w:jc w:val="center"/>
        <w:rPr>
          <w:rFonts w:ascii="Times New Roman" w:hAnsi="Times New Roman"/>
          <w:szCs w:val="24"/>
          <w:lang w:val="bg-BG"/>
        </w:rPr>
      </w:pPr>
    </w:p>
    <w:p w14:paraId="2DBAB41A" w14:textId="77777777" w:rsidR="003C328F" w:rsidRPr="00EF6AA2" w:rsidRDefault="003C328F" w:rsidP="003C328F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14:paraId="6E9C0BC1" w14:textId="77777777" w:rsidR="003C328F" w:rsidRPr="00EF6AA2" w:rsidRDefault="003C328F" w:rsidP="003C328F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2. През целия период на изпълнение на обществената поръчка ще осигуря активното участие на експертите в изпълнението на предмета на поръчката.</w:t>
      </w:r>
      <w:r w:rsidRPr="00EF6AA2" w:rsidDel="00E71F53">
        <w:rPr>
          <w:rFonts w:ascii="Times New Roman" w:hAnsi="Times New Roman"/>
          <w:b/>
          <w:szCs w:val="24"/>
          <w:lang w:val="bg-BG"/>
        </w:rPr>
        <w:t xml:space="preserve"> </w:t>
      </w:r>
    </w:p>
    <w:p w14:paraId="737BE1CC" w14:textId="77777777" w:rsidR="003C328F" w:rsidRPr="00EF6AA2" w:rsidRDefault="003C328F" w:rsidP="003C328F">
      <w:pPr>
        <w:rPr>
          <w:rFonts w:ascii="Times New Roman" w:hAnsi="Times New Roman"/>
          <w:b/>
          <w:bCs/>
          <w:szCs w:val="24"/>
          <w:u w:val="single"/>
          <w:lang w:val="bg-BG"/>
        </w:rPr>
      </w:pPr>
    </w:p>
    <w:p w14:paraId="72924485" w14:textId="77777777" w:rsidR="005540DD" w:rsidRPr="005540DD" w:rsidRDefault="005540DD" w:rsidP="005540DD">
      <w:pPr>
        <w:spacing w:line="264" w:lineRule="auto"/>
        <w:ind w:right="4" w:firstLine="425"/>
        <w:contextualSpacing/>
        <w:jc w:val="both"/>
        <w:rPr>
          <w:rFonts w:ascii="Times New Roman" w:eastAsia="Calibri" w:hAnsi="Times New Roman"/>
          <w:szCs w:val="24"/>
          <w:lang w:val="bg-BG" w:eastAsia="x-none"/>
        </w:rPr>
      </w:pPr>
      <w:r w:rsidRPr="005540DD">
        <w:rPr>
          <w:rFonts w:ascii="Times New Roman" w:eastAsiaTheme="minorHAnsi" w:hAnsi="Times New Roman"/>
          <w:b/>
          <w:szCs w:val="24"/>
          <w:u w:val="single"/>
          <w:lang w:val="bg-BG" w:eastAsia="en-US"/>
        </w:rPr>
        <w:t>ВАЖНО:</w:t>
      </w:r>
      <w:r w:rsidRPr="005540DD">
        <w:rPr>
          <w:rFonts w:ascii="Times New Roman" w:eastAsia="Calibri" w:hAnsi="Times New Roman"/>
          <w:b/>
          <w:szCs w:val="24"/>
          <w:u w:val="single"/>
          <w:lang w:val="bg-BG" w:eastAsia="x-none"/>
        </w:rPr>
        <w:t xml:space="preserve"> Участници, които са </w:t>
      </w:r>
      <w:r w:rsidRPr="005540DD">
        <w:rPr>
          <w:rFonts w:ascii="Times New Roman" w:eastAsia="Times New Roman" w:hAnsi="Times New Roman"/>
          <w:b/>
          <w:szCs w:val="24"/>
          <w:u w:val="single"/>
          <w:lang w:val="bg-BG" w:eastAsia="en-US"/>
        </w:rPr>
        <w:t>специализирани предприятия или кооперации на хора с увреждания или обединения, в които участват само такива лица НЕ попълват образеца.</w:t>
      </w:r>
    </w:p>
    <w:p w14:paraId="705B946E" w14:textId="77777777" w:rsidR="003C328F" w:rsidRPr="00EF6AA2" w:rsidRDefault="003C328F" w:rsidP="003C328F">
      <w:pPr>
        <w:rPr>
          <w:rFonts w:ascii="Times New Roman" w:hAnsi="Times New Roman"/>
          <w:bCs/>
          <w:szCs w:val="24"/>
          <w:lang w:val="bg-BG"/>
        </w:rPr>
      </w:pPr>
    </w:p>
    <w:p w14:paraId="045A3261" w14:textId="77777777" w:rsidR="005540DD" w:rsidRDefault="005540DD" w:rsidP="003C328F">
      <w:pPr>
        <w:rPr>
          <w:rFonts w:ascii="Times New Roman" w:hAnsi="Times New Roman"/>
          <w:bCs/>
          <w:szCs w:val="24"/>
          <w:lang w:val="bg-BG"/>
        </w:rPr>
      </w:pPr>
    </w:p>
    <w:p w14:paraId="134B74CE" w14:textId="77777777" w:rsidR="003C328F" w:rsidRPr="00EF6AA2" w:rsidRDefault="003C328F" w:rsidP="003C328F">
      <w:pPr>
        <w:rPr>
          <w:rFonts w:ascii="Times New Roman" w:hAnsi="Times New Roman"/>
          <w:bCs/>
          <w:szCs w:val="24"/>
          <w:lang w:val="bg-BG"/>
        </w:rPr>
      </w:pPr>
      <w:r w:rsidRPr="00EF6AA2">
        <w:rPr>
          <w:rFonts w:ascii="Times New Roman" w:hAnsi="Times New Roman"/>
          <w:bCs/>
          <w:szCs w:val="24"/>
          <w:lang w:val="bg-BG"/>
        </w:rPr>
        <w:t xml:space="preserve">…………………………….. г.                 </w:t>
      </w:r>
      <w:r w:rsidRPr="00EF6AA2">
        <w:rPr>
          <w:rFonts w:ascii="Times New Roman" w:hAnsi="Times New Roman"/>
          <w:bCs/>
          <w:szCs w:val="24"/>
          <w:lang w:val="bg-BG"/>
        </w:rPr>
        <w:tab/>
      </w:r>
      <w:r w:rsidRPr="00EF6AA2">
        <w:rPr>
          <w:rFonts w:ascii="Times New Roman" w:hAnsi="Times New Roman"/>
          <w:bCs/>
          <w:szCs w:val="24"/>
          <w:lang w:val="bg-BG"/>
        </w:rPr>
        <w:tab/>
        <w:t xml:space="preserve">            Декларатор: </w:t>
      </w:r>
      <w:r w:rsidRPr="00EF6AA2">
        <w:rPr>
          <w:rFonts w:ascii="Times New Roman" w:hAnsi="Times New Roman"/>
          <w:bCs/>
          <w:szCs w:val="24"/>
          <w:lang w:val="bg-BG"/>
        </w:rPr>
        <w:softHyphen/>
      </w:r>
    </w:p>
    <w:p w14:paraId="50CCB3D7" w14:textId="77777777" w:rsidR="003C328F" w:rsidRPr="00EF6AA2" w:rsidRDefault="003C328F" w:rsidP="003C328F">
      <w:pPr>
        <w:rPr>
          <w:rFonts w:ascii="Times New Roman" w:hAnsi="Times New Roman"/>
          <w:bCs/>
          <w:szCs w:val="24"/>
          <w:lang w:val="bg-BG"/>
        </w:rPr>
      </w:pPr>
      <w:r w:rsidRPr="00EF6AA2">
        <w:rPr>
          <w:rFonts w:ascii="Times New Roman" w:hAnsi="Times New Roman"/>
          <w:bCs/>
          <w:szCs w:val="24"/>
          <w:lang w:val="bg-BG"/>
        </w:rPr>
        <w:br w:type="page"/>
      </w:r>
    </w:p>
    <w:p w14:paraId="581C1100" w14:textId="77777777" w:rsidR="003C328F" w:rsidRPr="00EF6AA2" w:rsidRDefault="003C328F" w:rsidP="003C328F">
      <w:pPr>
        <w:ind w:left="5664" w:firstLine="70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47C51B4B" w14:textId="77777777" w:rsidR="003C328F" w:rsidRPr="00EF6AA2" w:rsidRDefault="003C328F" w:rsidP="003C328F">
      <w:pPr>
        <w:ind w:firstLine="228"/>
        <w:jc w:val="right"/>
        <w:rPr>
          <w:rFonts w:ascii="Times New Roman" w:hAnsi="Times New Roman"/>
          <w:b/>
          <w:i/>
          <w:sz w:val="22"/>
          <w:szCs w:val="22"/>
          <w:lang w:val="bg-BG"/>
        </w:rPr>
      </w:pPr>
      <w:r w:rsidRPr="00EF6AA2">
        <w:rPr>
          <w:rFonts w:ascii="Times New Roman" w:hAnsi="Times New Roman"/>
          <w:b/>
          <w:i/>
          <w:sz w:val="22"/>
          <w:szCs w:val="22"/>
          <w:lang w:val="bg-BG"/>
        </w:rPr>
        <w:t>ОБРАЗЕЦ № 10</w:t>
      </w:r>
    </w:p>
    <w:p w14:paraId="6FB4F478" w14:textId="77777777" w:rsidR="003C328F" w:rsidRPr="00EF6AA2" w:rsidRDefault="003C328F" w:rsidP="003C328F">
      <w:pPr>
        <w:jc w:val="right"/>
        <w:rPr>
          <w:rFonts w:ascii="Times New Roman" w:hAnsi="Times New Roman"/>
          <w:sz w:val="22"/>
          <w:szCs w:val="22"/>
          <w:lang w:val="bg-BG"/>
        </w:rPr>
      </w:pPr>
    </w:p>
    <w:p w14:paraId="0C1392D6" w14:textId="77777777" w:rsidR="003C328F" w:rsidRPr="00EF6AA2" w:rsidRDefault="003C328F" w:rsidP="003C328F">
      <w:pPr>
        <w:rPr>
          <w:rStyle w:val="FontStyle16"/>
          <w:bCs/>
          <w:sz w:val="22"/>
          <w:szCs w:val="22"/>
          <w:lang w:val="bg-BG"/>
        </w:rPr>
      </w:pPr>
    </w:p>
    <w:p w14:paraId="65F4DD4D" w14:textId="77777777" w:rsidR="000E4742" w:rsidRPr="000E4742" w:rsidRDefault="000E4742" w:rsidP="000E4742">
      <w:pPr>
        <w:jc w:val="center"/>
        <w:rPr>
          <w:rFonts w:ascii="Times New Roman" w:eastAsiaTheme="minorHAnsi" w:hAnsi="Times New Roman"/>
          <w:b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b/>
          <w:szCs w:val="24"/>
          <w:lang w:val="bg-BG" w:eastAsia="en-US"/>
        </w:rPr>
        <w:t>Д Е К Л А Р А Ц И Я ЗА РАЗПОЛОЖЕНИЕ НА ЕКСПЕРТ</w:t>
      </w:r>
    </w:p>
    <w:p w14:paraId="7DDAD0B3" w14:textId="77777777" w:rsidR="000E4742" w:rsidRPr="000E4742" w:rsidRDefault="000E4742" w:rsidP="000E4742">
      <w:pPr>
        <w:spacing w:after="160" w:line="259" w:lineRule="auto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Подписаният …………………………………………………………………………</w:t>
      </w:r>
    </w:p>
    <w:p w14:paraId="4E855B49" w14:textId="77777777" w:rsidR="000E4742" w:rsidRPr="000E4742" w:rsidRDefault="000E4742" w:rsidP="000E4742">
      <w:pPr>
        <w:spacing w:after="160" w:line="259" w:lineRule="auto"/>
        <w:jc w:val="center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(трите имена)</w:t>
      </w:r>
    </w:p>
    <w:p w14:paraId="6D0BEDE3" w14:textId="77777777" w:rsidR="000E4742" w:rsidRPr="000E4742" w:rsidRDefault="000E4742" w:rsidP="000E4742">
      <w:pPr>
        <w:spacing w:after="160" w:line="259" w:lineRule="auto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..................................................................................................................................</w:t>
      </w:r>
      <w:r w:rsidR="005540DD">
        <w:rPr>
          <w:rFonts w:ascii="Times New Roman" w:eastAsiaTheme="minorHAnsi" w:hAnsi="Times New Roman"/>
          <w:szCs w:val="24"/>
          <w:lang w:val="bg-BG" w:eastAsia="en-US"/>
        </w:rPr>
        <w:t>........</w:t>
      </w:r>
    </w:p>
    <w:p w14:paraId="7DB20CA8" w14:textId="77777777" w:rsidR="000E4742" w:rsidRPr="000E4742" w:rsidRDefault="000E4742" w:rsidP="000E4742">
      <w:pPr>
        <w:spacing w:after="160" w:line="259" w:lineRule="auto"/>
        <w:jc w:val="center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(данни по документ за самоличност)</w:t>
      </w:r>
    </w:p>
    <w:p w14:paraId="329C7827" w14:textId="77777777" w:rsidR="000E4742" w:rsidRPr="000E4742" w:rsidRDefault="000E4742" w:rsidP="000E4742">
      <w:pPr>
        <w:spacing w:after="160" w:line="259" w:lineRule="auto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 xml:space="preserve">в качеството ми на </w:t>
      </w:r>
      <w:r w:rsidRPr="000E4742">
        <w:rPr>
          <w:rFonts w:ascii="Times New Roman" w:eastAsiaTheme="minorHAnsi" w:hAnsi="Times New Roman"/>
          <w:szCs w:val="24"/>
          <w:lang w:val="bg-BG" w:eastAsia="en-US"/>
        </w:rPr>
        <w:tab/>
        <w:t>…………………….…………</w:t>
      </w:r>
    </w:p>
    <w:p w14:paraId="37BA3208" w14:textId="77777777" w:rsidR="000E4742" w:rsidRPr="000E4742" w:rsidRDefault="000E4742" w:rsidP="000E4742">
      <w:pPr>
        <w:spacing w:after="160" w:line="259" w:lineRule="auto"/>
        <w:jc w:val="center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(вида експерт,  съгласно офертата)</w:t>
      </w:r>
    </w:p>
    <w:p w14:paraId="7D1E29C7" w14:textId="77777777" w:rsidR="000E4742" w:rsidRPr="000E4742" w:rsidRDefault="000E4742" w:rsidP="000E4742">
      <w:pPr>
        <w:spacing w:after="160" w:line="259" w:lineRule="auto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 xml:space="preserve">на участник: </w:t>
      </w:r>
      <w:r w:rsidRPr="000E4742">
        <w:rPr>
          <w:rFonts w:ascii="Times New Roman" w:eastAsiaTheme="minorHAnsi" w:hAnsi="Times New Roman"/>
          <w:szCs w:val="24"/>
          <w:lang w:val="bg-BG" w:eastAsia="en-US"/>
        </w:rPr>
        <w:tab/>
        <w:t>…………………………</w:t>
      </w:r>
    </w:p>
    <w:p w14:paraId="0935C570" w14:textId="77777777" w:rsidR="000E4742" w:rsidRPr="000E4742" w:rsidRDefault="000E4742" w:rsidP="000E4742">
      <w:pPr>
        <w:spacing w:after="160" w:line="259" w:lineRule="auto"/>
        <w:jc w:val="center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(наименование  на участника)</w:t>
      </w:r>
    </w:p>
    <w:p w14:paraId="6EE3FCD4" w14:textId="77777777" w:rsidR="000E4742" w:rsidRPr="000E4742" w:rsidRDefault="000E4742" w:rsidP="000E4742">
      <w:pPr>
        <w:spacing w:after="160" w:line="259" w:lineRule="auto"/>
        <w:jc w:val="center"/>
        <w:rPr>
          <w:rFonts w:ascii="Times New Roman" w:eastAsiaTheme="minorHAnsi" w:hAnsi="Times New Roman"/>
          <w:b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b/>
          <w:szCs w:val="24"/>
          <w:lang w:val="bg-BG" w:eastAsia="en-US"/>
        </w:rPr>
        <w:t>ДЕКЛАРИРАМ:</w:t>
      </w:r>
    </w:p>
    <w:p w14:paraId="3B673220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1. На разположение съм да поема работата п</w:t>
      </w:r>
      <w:r>
        <w:rPr>
          <w:rFonts w:ascii="Times New Roman" w:eastAsiaTheme="minorHAnsi" w:hAnsi="Times New Roman"/>
          <w:szCs w:val="24"/>
          <w:lang w:val="bg-BG" w:eastAsia="en-US"/>
        </w:rPr>
        <w:t>о обществена поръчка с предмет:</w:t>
      </w:r>
      <w:r w:rsidRPr="000E4742">
        <w:rPr>
          <w:rFonts w:ascii="Times New Roman" w:eastAsia="Batang" w:hAnsi="Times New Roman"/>
          <w:b/>
          <w:bCs/>
          <w:szCs w:val="24"/>
          <w:lang w:val="bg-BG" w:eastAsia="en-US"/>
        </w:rPr>
        <w:t xml:space="preserve"> „Доставка и инсталация на хардуерна платформа за виртуализация и софтуер за нея”</w:t>
      </w:r>
      <w:r>
        <w:rPr>
          <w:rFonts w:ascii="Times New Roman" w:eastAsia="Batang" w:hAnsi="Times New Roman"/>
          <w:b/>
          <w:bCs/>
          <w:szCs w:val="24"/>
          <w:lang w:val="bg-BG" w:eastAsia="en-US"/>
        </w:rPr>
        <w:t>.</w:t>
      </w:r>
    </w:p>
    <w:p w14:paraId="00FAB8B1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2. Задължавам се да работя в съответствие с предложението на настоящия участник за качественото изработване на предмета на поръчката;</w:t>
      </w:r>
    </w:p>
    <w:p w14:paraId="2D8C0138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3. Заявените данни и посочената информация декларацията – списък на експертите са верни;</w:t>
      </w:r>
    </w:p>
    <w:p w14:paraId="6F178D8B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4. Разбирам, че всяко фалшиво изявление, описано в настоящото, може да доведе до отстраняването на участника.</w:t>
      </w:r>
    </w:p>
    <w:p w14:paraId="759E0EC8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5. Че ще спазвам етичните клаузи, съдържащи се в документацията за участие.</w:t>
      </w:r>
    </w:p>
    <w:p w14:paraId="4BAA0BDC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6. Задължавам се да не разпространяваме по никакъв повод и под никакъв предлог данните, свързани с поръчката, станали ми известни във връзка с моето участие в процедурата.</w:t>
      </w:r>
    </w:p>
    <w:p w14:paraId="5595E4D7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 xml:space="preserve">Известна ми е отговорността по  Наказателния кодекс за посочване на неверни данни.  </w:t>
      </w:r>
    </w:p>
    <w:p w14:paraId="7278F7D9" w14:textId="27396B93" w:rsidR="005540DD" w:rsidRPr="005540DD" w:rsidRDefault="005540DD" w:rsidP="005540DD">
      <w:pPr>
        <w:spacing w:line="264" w:lineRule="auto"/>
        <w:ind w:right="4" w:firstLine="425"/>
        <w:contextualSpacing/>
        <w:jc w:val="both"/>
        <w:rPr>
          <w:rFonts w:ascii="Times New Roman" w:eastAsia="Calibri" w:hAnsi="Times New Roman"/>
          <w:szCs w:val="24"/>
          <w:lang w:val="bg-BG" w:eastAsia="x-none"/>
        </w:rPr>
      </w:pPr>
      <w:r w:rsidRPr="005540DD">
        <w:rPr>
          <w:rFonts w:ascii="Times New Roman" w:eastAsiaTheme="minorHAnsi" w:hAnsi="Times New Roman"/>
          <w:b/>
          <w:szCs w:val="24"/>
          <w:u w:val="single"/>
          <w:lang w:val="bg-BG" w:eastAsia="en-US"/>
        </w:rPr>
        <w:t>ВАЖНО:</w:t>
      </w:r>
      <w:r w:rsidRPr="005540DD">
        <w:rPr>
          <w:rFonts w:ascii="Times New Roman" w:eastAsia="Calibri" w:hAnsi="Times New Roman"/>
          <w:b/>
          <w:szCs w:val="24"/>
          <w:u w:val="single"/>
          <w:lang w:val="bg-BG" w:eastAsia="x-none"/>
        </w:rPr>
        <w:t xml:space="preserve"> Участници, които са </w:t>
      </w:r>
      <w:r w:rsidRPr="005540DD">
        <w:rPr>
          <w:rFonts w:ascii="Times New Roman" w:eastAsia="Times New Roman" w:hAnsi="Times New Roman"/>
          <w:b/>
          <w:szCs w:val="24"/>
          <w:u w:val="single"/>
          <w:lang w:val="bg-BG" w:eastAsia="en-US"/>
        </w:rPr>
        <w:t>специализирани предприятия или кооперации на хора с увреждания или обединения, в които участват само такива лица НЕ попълват образеца.</w:t>
      </w:r>
    </w:p>
    <w:p w14:paraId="25C947AE" w14:textId="77777777" w:rsidR="000E4742" w:rsidRPr="000E4742" w:rsidRDefault="000E4742" w:rsidP="000E4742">
      <w:pPr>
        <w:spacing w:after="160" w:line="259" w:lineRule="auto"/>
        <w:jc w:val="both"/>
        <w:rPr>
          <w:rFonts w:ascii="Times New Roman" w:eastAsiaTheme="minorHAnsi" w:hAnsi="Times New Roman"/>
          <w:i/>
          <w:szCs w:val="24"/>
          <w:lang w:val="bg-BG" w:eastAsia="en-US"/>
        </w:rPr>
      </w:pPr>
      <w:r w:rsidRPr="000E4742">
        <w:rPr>
          <w:rFonts w:ascii="Times New Roman" w:eastAsiaTheme="minorHAnsi" w:hAnsi="Times New Roman"/>
          <w:szCs w:val="24"/>
          <w:lang w:val="bg-BG" w:eastAsia="en-US"/>
        </w:rPr>
        <w:t>Дата:</w:t>
      </w:r>
      <w:r w:rsidRPr="000E4742">
        <w:rPr>
          <w:rFonts w:ascii="Times New Roman" w:eastAsiaTheme="minorHAnsi" w:hAnsi="Times New Roman"/>
          <w:szCs w:val="24"/>
          <w:lang w:val="bg-BG" w:eastAsia="en-US"/>
        </w:rPr>
        <w:tab/>
      </w:r>
      <w:r w:rsidRPr="000E4742">
        <w:rPr>
          <w:rFonts w:ascii="Times New Roman" w:eastAsiaTheme="minorHAnsi" w:hAnsi="Times New Roman"/>
          <w:szCs w:val="24"/>
          <w:lang w:val="bg-BG" w:eastAsia="en-US"/>
        </w:rPr>
        <w:tab/>
        <w:t xml:space="preserve">                                                       ДЕКЛАРАТОР: </w:t>
      </w:r>
      <w:r w:rsidRPr="000E4742">
        <w:rPr>
          <w:rFonts w:ascii="Times New Roman" w:eastAsiaTheme="minorHAnsi" w:hAnsi="Times New Roman"/>
          <w:szCs w:val="24"/>
          <w:lang w:val="bg-BG" w:eastAsia="en-US"/>
        </w:rPr>
        <w:tab/>
      </w:r>
    </w:p>
    <w:p w14:paraId="35CF9DD3" w14:textId="77777777" w:rsidR="003C328F" w:rsidRPr="000E4742" w:rsidRDefault="000E4742" w:rsidP="000E4742">
      <w:pPr>
        <w:pStyle w:val="Style2"/>
        <w:widowControl/>
        <w:spacing w:line="240" w:lineRule="auto"/>
        <w:ind w:firstLine="0"/>
        <w:rPr>
          <w:rStyle w:val="FontStyle16"/>
          <w:bCs/>
        </w:rPr>
      </w:pPr>
      <w:r w:rsidRPr="000E4742">
        <w:rPr>
          <w:rFonts w:eastAsiaTheme="minorHAnsi"/>
          <w:i/>
          <w:lang w:eastAsia="en-US"/>
        </w:rPr>
        <w:t>Забележка: Декларацията се попълва от всеки експерт поотделно.</w:t>
      </w:r>
    </w:p>
    <w:p w14:paraId="78E689A8" w14:textId="77777777" w:rsidR="003C328F" w:rsidRPr="00EF6AA2" w:rsidRDefault="003C328F" w:rsidP="003C328F">
      <w:pPr>
        <w:pStyle w:val="BodyTextIndent2"/>
        <w:spacing w:after="0" w:line="240" w:lineRule="auto"/>
        <w:ind w:right="25"/>
        <w:rPr>
          <w:lang w:val="bg-BG"/>
        </w:rPr>
      </w:pPr>
    </w:p>
    <w:p w14:paraId="3F3BE259" w14:textId="77777777" w:rsidR="003C328F" w:rsidRPr="00EF6AA2" w:rsidRDefault="003C328F" w:rsidP="003C328F">
      <w:pPr>
        <w:tabs>
          <w:tab w:val="left" w:pos="2578"/>
          <w:tab w:val="left" w:pos="5026"/>
          <w:tab w:val="left" w:pos="9022"/>
        </w:tabs>
        <w:ind w:firstLine="288"/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br w:type="page"/>
      </w:r>
    </w:p>
    <w:p w14:paraId="776754F5" w14:textId="77777777" w:rsidR="003C328F" w:rsidRPr="00EF6AA2" w:rsidRDefault="003C328F" w:rsidP="003C328F">
      <w:pPr>
        <w:rPr>
          <w:rFonts w:ascii="Times New Roman" w:hAnsi="Times New Roman"/>
          <w:i/>
          <w:szCs w:val="24"/>
          <w:lang w:val="bg-BG"/>
        </w:rPr>
      </w:pPr>
    </w:p>
    <w:p w14:paraId="52333908" w14:textId="77777777" w:rsidR="003C328F" w:rsidRPr="00EF6AA2" w:rsidRDefault="003C328F" w:rsidP="003C328F">
      <w:pPr>
        <w:jc w:val="right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ОБРАЗЕЦ №11</w:t>
      </w:r>
    </w:p>
    <w:p w14:paraId="121FD5D4" w14:textId="77777777" w:rsidR="003C328F" w:rsidRPr="00EF6AA2" w:rsidRDefault="003C328F" w:rsidP="003C328F">
      <w:pPr>
        <w:tabs>
          <w:tab w:val="left" w:pos="3990"/>
        </w:tabs>
        <w:ind w:left="5683" w:firstLine="698"/>
        <w:rPr>
          <w:rFonts w:ascii="Times New Roman" w:hAnsi="Times New Roman"/>
          <w:szCs w:val="24"/>
          <w:lang w:val="bg-BG"/>
        </w:rPr>
      </w:pPr>
    </w:p>
    <w:p w14:paraId="6A5AEB66" w14:textId="77777777" w:rsidR="003C328F" w:rsidRPr="00EF6AA2" w:rsidRDefault="003C328F" w:rsidP="003C328F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ДЕКЛАРАЦИЯ </w:t>
      </w:r>
    </w:p>
    <w:p w14:paraId="3D058989" w14:textId="77777777" w:rsidR="003C328F" w:rsidRPr="00EF6AA2" w:rsidRDefault="003C328F" w:rsidP="003C328F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по чл. 56, ал. 1, т. 12 от Закона за обществените поръчки за приемане на условията в проекта на договора</w:t>
      </w:r>
    </w:p>
    <w:p w14:paraId="187A32AD" w14:textId="77777777" w:rsidR="003C328F" w:rsidRPr="00EF6AA2" w:rsidRDefault="003C328F" w:rsidP="003C328F">
      <w:pPr>
        <w:rPr>
          <w:rFonts w:ascii="Times New Roman" w:hAnsi="Times New Roman"/>
          <w:szCs w:val="24"/>
          <w:lang w:val="bg-BG"/>
        </w:rPr>
      </w:pPr>
    </w:p>
    <w:p w14:paraId="22F6CB86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EF6AA2">
        <w:rPr>
          <w:rFonts w:ascii="Times New Roman" w:hAnsi="Times New Roman"/>
          <w:szCs w:val="24"/>
          <w:lang w:val="bg-BG"/>
        </w:rPr>
        <w:t>ната</w:t>
      </w:r>
      <w:proofErr w:type="spellEnd"/>
      <w:r w:rsidRPr="00EF6AA2">
        <w:rPr>
          <w:rFonts w:ascii="Times New Roman" w:hAnsi="Times New Roman"/>
          <w:szCs w:val="24"/>
          <w:lang w:val="bg-BG"/>
        </w:rPr>
        <w:t xml:space="preserve">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.....................................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 участник</w:t>
      </w:r>
      <w:r w:rsidRPr="00EF6AA2">
        <w:rPr>
          <w:rFonts w:ascii="Times New Roman" w:hAnsi="Times New Roman"/>
          <w:spacing w:val="3"/>
          <w:szCs w:val="24"/>
          <w:lang w:val="bg-BG"/>
        </w:rPr>
        <w:t xml:space="preserve"> 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="000E4742" w:rsidRPr="000E4742">
        <w:rPr>
          <w:rFonts w:ascii="Times New Roman" w:hAnsi="Times New Roman"/>
          <w:b/>
          <w:i/>
          <w:lang w:val="bg-BG"/>
        </w:rPr>
        <w:t>: „Доставка и инсталация на хардуерна платформа за виртуализация и софтуер за нея”</w:t>
      </w:r>
    </w:p>
    <w:p w14:paraId="70EAA1C1" w14:textId="77777777" w:rsidR="003C328F" w:rsidRPr="00EF6AA2" w:rsidRDefault="003C328F" w:rsidP="003C328F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744C4D4A" w14:textId="77777777" w:rsidR="003C328F" w:rsidRPr="00EF6AA2" w:rsidRDefault="003C328F" w:rsidP="003C328F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2E3E0A8B" w14:textId="77777777" w:rsidR="003C328F" w:rsidRPr="00EF6AA2" w:rsidRDefault="003C328F" w:rsidP="003C328F">
      <w:pPr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 </w:t>
      </w:r>
    </w:p>
    <w:p w14:paraId="1D273750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Запознат съм със съдържанието на проекта на договора и приемам условията в него.</w:t>
      </w:r>
    </w:p>
    <w:p w14:paraId="0481B01D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7E4DF6EA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1006598F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5EA681D0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</w:t>
      </w:r>
      <w:r w:rsidRPr="00EF6AA2">
        <w:rPr>
          <w:rFonts w:ascii="Times New Roman" w:hAnsi="Times New Roman"/>
          <w:szCs w:val="24"/>
          <w:lang w:val="bg-BG"/>
        </w:rPr>
        <w:t xml:space="preserve">г.                 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 xml:space="preserve">Подпис:  </w:t>
      </w:r>
    </w:p>
    <w:p w14:paraId="34CEF19D" w14:textId="77777777" w:rsidR="003C328F" w:rsidRPr="00EF6AA2" w:rsidRDefault="003C328F" w:rsidP="003C328F">
      <w:pPr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(дата)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>(</w:t>
      </w:r>
      <w:r w:rsidRPr="00EF6AA2">
        <w:rPr>
          <w:rFonts w:ascii="Times New Roman" w:hAnsi="Times New Roman"/>
          <w:i/>
          <w:szCs w:val="24"/>
          <w:lang w:val="bg-BG"/>
        </w:rPr>
        <w:t>подпис и печат)</w:t>
      </w:r>
    </w:p>
    <w:p w14:paraId="0217E0D7" w14:textId="77777777" w:rsidR="003C328F" w:rsidRPr="00EF6AA2" w:rsidRDefault="003C328F" w:rsidP="003C328F">
      <w:pPr>
        <w:jc w:val="both"/>
        <w:rPr>
          <w:rFonts w:ascii="Times New Roman" w:hAnsi="Times New Roman"/>
          <w:szCs w:val="24"/>
          <w:lang w:val="bg-BG"/>
        </w:rPr>
      </w:pPr>
    </w:p>
    <w:p w14:paraId="6919528C" w14:textId="77777777" w:rsidR="003C328F" w:rsidRPr="00EF6AA2" w:rsidRDefault="003C328F" w:rsidP="003C328F">
      <w:pPr>
        <w:rPr>
          <w:rFonts w:ascii="Times New Roman" w:hAnsi="Times New Roman"/>
          <w:i/>
          <w:szCs w:val="24"/>
          <w:lang w:val="bg-BG"/>
        </w:rPr>
      </w:pPr>
    </w:p>
    <w:p w14:paraId="0B80B8C8" w14:textId="77777777" w:rsidR="003C328F" w:rsidRPr="00EF6AA2" w:rsidRDefault="003C328F" w:rsidP="003C328F">
      <w:pPr>
        <w:rPr>
          <w:lang w:val="bg-BG"/>
        </w:rPr>
      </w:pPr>
    </w:p>
    <w:p w14:paraId="643D74B2" w14:textId="77777777" w:rsidR="003C328F" w:rsidRDefault="003C328F"/>
    <w:sectPr w:rsidR="003C328F" w:rsidSect="003C32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6BF1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F059" w14:textId="77777777" w:rsidR="00956B88" w:rsidRDefault="00956B88" w:rsidP="003C328F">
      <w:r>
        <w:separator/>
      </w:r>
    </w:p>
  </w:endnote>
  <w:endnote w:type="continuationSeparator" w:id="0">
    <w:p w14:paraId="077F3D3F" w14:textId="77777777" w:rsidR="00956B88" w:rsidRDefault="00956B88" w:rsidP="003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B8A1" w14:textId="77777777" w:rsidR="008E1D1B" w:rsidRPr="00371459" w:rsidRDefault="008E1D1B" w:rsidP="00371459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Cs w:val="24"/>
        <w:lang w:val="x-none" w:eastAsia="x-none"/>
      </w:rPr>
    </w:pPr>
  </w:p>
  <w:p w14:paraId="0CD8D627" w14:textId="77777777" w:rsidR="008E1D1B" w:rsidRPr="00371459" w:rsidRDefault="008E1D1B" w:rsidP="0037145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Cs w:val="24"/>
      </w:rPr>
    </w:pPr>
    <w:r w:rsidRPr="00371459">
      <w:rPr>
        <w:rFonts w:ascii="Times New Roman" w:eastAsia="MS Mincho" w:hAnsi="Times New Roman"/>
        <w:b/>
        <w:bCs/>
        <w:sz w:val="20"/>
        <w:lang w:val="bg-BG" w:eastAsia="en-US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371459">
      <w:rPr>
        <w:rFonts w:ascii="Times New Roman" w:eastAsia="MS Mincho" w:hAnsi="Times New Roman"/>
        <w:noProof/>
        <w:sz w:val="20"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03B126" wp14:editId="52AFDA1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2B14" w14:textId="77777777" w:rsidR="008E1D1B" w:rsidRDefault="008E1D1B" w:rsidP="0037145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03B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t8iA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3lZXMFGDTvZfDG9mnlqCSnHs9pY956pDnmjwgb6&#10;HrDJ4d666Dq6+FBWCU43XIgwMbvtrTDoQEAjm/DFs0K3JK4GnUA4G11D6DMMIT2SVB4zhosrwB8I&#10;+D2fSRDEc5FN83Q9LSab+eJqkm/y2QSSW0zSrFgX8zQv8rvNT88gy8uWU8rkPZdsFGeW/13zj9ck&#10;yirIE/UVLmbTWUjujP0xrWOuqf+O9T1z67iDuyp4V+HFyYmUvufvJIW0SekIF9FOzumHkkENxn+o&#10;SlCIF0WUhxu2A6B42WwVfQKtGAXNhL7DAwNGq8wPjHq4rBW23/fEMIzEBwl68zd7NMxobEeDyBqO&#10;VthhFM1bF1+AvTZ81wJyVLRUN6DJhgfBvLAAyn4CFzCQPz4W/oa/ngevlydt9Qs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vUQLfI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14:paraId="21B32B14" w14:textId="77777777" w:rsidR="008E1D1B" w:rsidRDefault="008E1D1B" w:rsidP="00371459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C8D6" w14:textId="77777777" w:rsidR="00956B88" w:rsidRDefault="00956B88" w:rsidP="003C328F">
      <w:r>
        <w:separator/>
      </w:r>
    </w:p>
  </w:footnote>
  <w:footnote w:type="continuationSeparator" w:id="0">
    <w:p w14:paraId="38DC431E" w14:textId="77777777" w:rsidR="00956B88" w:rsidRDefault="00956B88" w:rsidP="003C328F">
      <w:r>
        <w:continuationSeparator/>
      </w:r>
    </w:p>
  </w:footnote>
  <w:footnote w:id="1">
    <w:p w14:paraId="3F4DACA8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9313A7">
        <w:rPr>
          <w:rFonts w:ascii="Cambria" w:hAnsi="Cambria"/>
          <w:sz w:val="16"/>
          <w:szCs w:val="16"/>
          <w:lang w:val="bg-BG"/>
        </w:rPr>
        <w:t xml:space="preserve">  Изискванията по т. 1, 3 и 4, съгласно чл. 47, ал. 4 от ЗОП се прилагат, както следва:</w:t>
      </w:r>
    </w:p>
    <w:p w14:paraId="21E58F89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1. при събирателно дружество - за лицата по чл. 84, ал. 1 и чл. 89, ал. 1 от Търговския закон;</w:t>
      </w:r>
    </w:p>
    <w:p w14:paraId="7EC040D3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2. при командитно дружество - за лицата по чл. 105 от Търговския закон, без ограничено отговорните съдружници;</w:t>
      </w:r>
    </w:p>
    <w:p w14:paraId="3083D87D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14:paraId="4D14F45F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14:paraId="37EFCCDC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5. при командитно дружество с акции - за лицата по чл. 244, ал. 4 от Търговския закон;</w:t>
      </w:r>
    </w:p>
    <w:p w14:paraId="0592E06D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6. при едноличен търговец - за физическото лице - търговец;</w:t>
      </w:r>
    </w:p>
    <w:p w14:paraId="6EB87A87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14:paraId="36419171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8. 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14:paraId="0C757465" w14:textId="77777777" w:rsidR="008E1D1B" w:rsidRPr="009313A7" w:rsidRDefault="008E1D1B" w:rsidP="003C328F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313A7">
        <w:rPr>
          <w:rFonts w:ascii="Cambria" w:hAnsi="Cambria"/>
          <w:b/>
          <w:i/>
          <w:sz w:val="16"/>
          <w:szCs w:val="16"/>
          <w:u w:val="single"/>
          <w:lang w:val="bg-BG"/>
        </w:rPr>
        <w:t>Пояснение:</w:t>
      </w:r>
      <w:r w:rsidRPr="009313A7">
        <w:rPr>
          <w:rFonts w:ascii="Cambria" w:hAnsi="Cambria"/>
          <w:sz w:val="16"/>
          <w:szCs w:val="16"/>
          <w:lang w:val="bg-BG"/>
        </w:rPr>
        <w:t xml:space="preserve"> Съгласно чл. 47, ал. 9 </w:t>
      </w:r>
      <w:r>
        <w:rPr>
          <w:rFonts w:ascii="Cambria" w:hAnsi="Cambria"/>
          <w:sz w:val="16"/>
          <w:szCs w:val="16"/>
          <w:lang w:val="bg-BG"/>
        </w:rPr>
        <w:t xml:space="preserve">от ЗОП </w:t>
      </w:r>
      <w:r w:rsidRPr="009313A7">
        <w:rPr>
          <w:rFonts w:ascii="Cambria" w:hAnsi="Cambria"/>
          <w:sz w:val="16"/>
          <w:szCs w:val="16"/>
          <w:lang w:val="bg-BG"/>
        </w:rPr>
        <w:t>настоящата декларация се подписва от лицата, които представляват 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6F5D" w14:textId="77777777" w:rsidR="008E1D1B" w:rsidRDefault="008E1D1B">
    <w:pPr>
      <w:pStyle w:val="Header"/>
    </w:pPr>
    <w:r>
      <w:rPr>
        <w:noProof/>
        <w:lang w:eastAsia="en-US"/>
      </w:rPr>
      <w:drawing>
        <wp:inline distT="0" distB="0" distL="0" distR="0" wp14:anchorId="6E2AF194" wp14:editId="0082B919">
          <wp:extent cx="5270500" cy="759822"/>
          <wp:effectExtent l="0" t="0" r="635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DF9"/>
    <w:multiLevelType w:val="hybridMultilevel"/>
    <w:tmpl w:val="EAAA4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4D8D"/>
    <w:multiLevelType w:val="hybridMultilevel"/>
    <w:tmpl w:val="A1FCC6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1E57"/>
    <w:multiLevelType w:val="hybridMultilevel"/>
    <w:tmpl w:val="4C304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233D"/>
    <w:multiLevelType w:val="hybridMultilevel"/>
    <w:tmpl w:val="0E808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4BD"/>
    <w:multiLevelType w:val="hybridMultilevel"/>
    <w:tmpl w:val="A056B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72F25"/>
    <w:multiLevelType w:val="hybridMultilevel"/>
    <w:tmpl w:val="A7AC06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7F53BD"/>
    <w:multiLevelType w:val="hybridMultilevel"/>
    <w:tmpl w:val="9B8E1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13A"/>
    <w:multiLevelType w:val="hybridMultilevel"/>
    <w:tmpl w:val="BC7EB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29534C0"/>
    <w:multiLevelType w:val="hybridMultilevel"/>
    <w:tmpl w:val="AAC85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078A2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395D15"/>
    <w:multiLevelType w:val="hybridMultilevel"/>
    <w:tmpl w:val="7CDC84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37E05"/>
    <w:multiLevelType w:val="hybridMultilevel"/>
    <w:tmpl w:val="E8708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ne">
    <w15:presenceInfo w15:providerId="None" w15:userId="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8F"/>
    <w:rsid w:val="00067AF5"/>
    <w:rsid w:val="000E4742"/>
    <w:rsid w:val="00160AE5"/>
    <w:rsid w:val="0016588B"/>
    <w:rsid w:val="00184360"/>
    <w:rsid w:val="001A13CF"/>
    <w:rsid w:val="002C0149"/>
    <w:rsid w:val="00317167"/>
    <w:rsid w:val="00371459"/>
    <w:rsid w:val="003C328F"/>
    <w:rsid w:val="004111A5"/>
    <w:rsid w:val="00440FFE"/>
    <w:rsid w:val="00452CF1"/>
    <w:rsid w:val="00454E65"/>
    <w:rsid w:val="004B5AED"/>
    <w:rsid w:val="00515983"/>
    <w:rsid w:val="00531510"/>
    <w:rsid w:val="005540DD"/>
    <w:rsid w:val="0058126C"/>
    <w:rsid w:val="005F110D"/>
    <w:rsid w:val="006D575E"/>
    <w:rsid w:val="006E4A8A"/>
    <w:rsid w:val="00704853"/>
    <w:rsid w:val="00737B66"/>
    <w:rsid w:val="007F2025"/>
    <w:rsid w:val="00806438"/>
    <w:rsid w:val="00807763"/>
    <w:rsid w:val="0082295C"/>
    <w:rsid w:val="0088653D"/>
    <w:rsid w:val="008E1D1B"/>
    <w:rsid w:val="00922D46"/>
    <w:rsid w:val="00956B88"/>
    <w:rsid w:val="009D7D69"/>
    <w:rsid w:val="00AD44EA"/>
    <w:rsid w:val="00BC42C0"/>
    <w:rsid w:val="00BF3A94"/>
    <w:rsid w:val="00CE2052"/>
    <w:rsid w:val="00DD7691"/>
    <w:rsid w:val="00DF5C86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A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5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28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C328F"/>
    <w:rPr>
      <w:rFonts w:ascii="Arial" w:eastAsia="MS ??" w:hAnsi="Arial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328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link w:val="ListParagraphChar"/>
    <w:qFormat/>
    <w:rsid w:val="003C328F"/>
    <w:pPr>
      <w:ind w:left="720"/>
      <w:contextualSpacing/>
    </w:pPr>
  </w:style>
  <w:style w:type="table" w:styleId="TableGrid">
    <w:name w:val="Table Grid"/>
    <w:basedOn w:val="TableNormal"/>
    <w:uiPriority w:val="59"/>
    <w:rsid w:val="003C328F"/>
    <w:pPr>
      <w:spacing w:after="0" w:line="240" w:lineRule="auto"/>
    </w:pPr>
    <w:rPr>
      <w:rFonts w:ascii="Verdana" w:eastAsia="MS ??" w:hAnsi="Verdana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3C32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28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Style2">
    <w:name w:val="Style2"/>
    <w:basedOn w:val="Normal"/>
    <w:uiPriority w:val="99"/>
    <w:rsid w:val="003C328F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3C328F"/>
    <w:rPr>
      <w:rFonts w:ascii="Times New Roman" w:hAnsi="Times New Roman"/>
      <w:b/>
      <w:spacing w:val="1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C328F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328F"/>
    <w:rPr>
      <w:rFonts w:ascii="Times New Roman" w:eastAsia="MS ??" w:hAnsi="Times New Roman" w:cs="Times New Roman"/>
      <w:sz w:val="16"/>
      <w:szCs w:val="16"/>
      <w:lang w:val="bg-BG"/>
    </w:rPr>
  </w:style>
  <w:style w:type="character" w:styleId="FootnoteReference">
    <w:name w:val="footnote reference"/>
    <w:semiHidden/>
    <w:rsid w:val="003C328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28F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28F"/>
    <w:rPr>
      <w:sz w:val="20"/>
      <w:szCs w:val="20"/>
    </w:rPr>
  </w:style>
  <w:style w:type="character" w:customStyle="1" w:styleId="ListParagraphChar">
    <w:name w:val="List Paragraph Char"/>
    <w:link w:val="ListParagraph"/>
    <w:rsid w:val="00BF3A9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3714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5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3714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5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59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5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0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0DD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0DD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5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28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C328F"/>
    <w:rPr>
      <w:rFonts w:ascii="Arial" w:eastAsia="MS ??" w:hAnsi="Arial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328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link w:val="ListParagraphChar"/>
    <w:qFormat/>
    <w:rsid w:val="003C328F"/>
    <w:pPr>
      <w:ind w:left="720"/>
      <w:contextualSpacing/>
    </w:pPr>
  </w:style>
  <w:style w:type="table" w:styleId="TableGrid">
    <w:name w:val="Table Grid"/>
    <w:basedOn w:val="TableNormal"/>
    <w:uiPriority w:val="59"/>
    <w:rsid w:val="003C328F"/>
    <w:pPr>
      <w:spacing w:after="0" w:line="240" w:lineRule="auto"/>
    </w:pPr>
    <w:rPr>
      <w:rFonts w:ascii="Verdana" w:eastAsia="MS ??" w:hAnsi="Verdana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3C32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28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Style2">
    <w:name w:val="Style2"/>
    <w:basedOn w:val="Normal"/>
    <w:uiPriority w:val="99"/>
    <w:rsid w:val="003C328F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3C328F"/>
    <w:rPr>
      <w:rFonts w:ascii="Times New Roman" w:hAnsi="Times New Roman"/>
      <w:b/>
      <w:spacing w:val="1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C328F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328F"/>
    <w:rPr>
      <w:rFonts w:ascii="Times New Roman" w:eastAsia="MS ??" w:hAnsi="Times New Roman" w:cs="Times New Roman"/>
      <w:sz w:val="16"/>
      <w:szCs w:val="16"/>
      <w:lang w:val="bg-BG"/>
    </w:rPr>
  </w:style>
  <w:style w:type="character" w:styleId="FootnoteReference">
    <w:name w:val="footnote reference"/>
    <w:semiHidden/>
    <w:rsid w:val="003C328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28F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28F"/>
    <w:rPr>
      <w:sz w:val="20"/>
      <w:szCs w:val="20"/>
    </w:rPr>
  </w:style>
  <w:style w:type="character" w:customStyle="1" w:styleId="ListParagraphChar">
    <w:name w:val="List Paragraph Char"/>
    <w:link w:val="ListParagraph"/>
    <w:rsid w:val="00BF3A9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3714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5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3714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5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59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5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0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0DD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0DD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463E-99AA-4BCB-A1FC-A1D53A52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user2</cp:lastModifiedBy>
  <cp:revision>5</cp:revision>
  <dcterms:created xsi:type="dcterms:W3CDTF">2015-01-22T16:12:00Z</dcterms:created>
  <dcterms:modified xsi:type="dcterms:W3CDTF">2015-01-26T07:36:00Z</dcterms:modified>
</cp:coreProperties>
</file>